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sz w:val="32"/>
          <w:szCs w:val="32"/>
          <w:shd w:val="clear" w:fill="FFFFFF"/>
          <w:lang w:val="en-US" w:eastAsia="zh-CN"/>
        </w:rPr>
        <w:t>郓城县商务局2022年</w:t>
      </w:r>
      <w:r>
        <w:rPr>
          <w:rFonts w:hint="eastAsia" w:ascii="微软雅黑" w:hAnsi="微软雅黑" w:eastAsia="微软雅黑" w:cs="微软雅黑"/>
          <w:b/>
          <w:bCs/>
          <w:i w:val="0"/>
          <w:iCs w:val="0"/>
          <w:caps w:val="0"/>
          <w:color w:val="333333"/>
          <w:spacing w:val="0"/>
          <w:sz w:val="32"/>
          <w:szCs w:val="32"/>
          <w:shd w:val="clear" w:fill="FFFFFF"/>
        </w:rPr>
        <w:t>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540" w:firstLineChars="200"/>
        <w:jc w:val="both"/>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根据《中华人民共和国政府信息公开条例》（国务院令第711号,以下简称《条例》）规定和《国务院办公厅政府信息与政务公开办公室关于政府信息公开工作年度报告有关事项的通知》（国办公开办函〔2019〕60号）要求，发布郓城县商务局202</w:t>
      </w:r>
      <w:r>
        <w:rPr>
          <w:rFonts w:hint="eastAsia" w:ascii="微软雅黑" w:hAnsi="微软雅黑" w:eastAsia="微软雅黑" w:cs="微软雅黑"/>
          <w:i w:val="0"/>
          <w:iCs w:val="0"/>
          <w:caps w:val="0"/>
          <w:color w:val="333333"/>
          <w:spacing w:val="0"/>
          <w:sz w:val="27"/>
          <w:szCs w:val="27"/>
          <w:shd w:val="clear" w:fill="FFFFFF"/>
          <w:lang w:val="en-US" w:eastAsia="zh-CN"/>
        </w:rPr>
        <w:t>2</w:t>
      </w:r>
      <w:r>
        <w:rPr>
          <w:rFonts w:hint="eastAsia" w:ascii="微软雅黑" w:hAnsi="微软雅黑" w:eastAsia="微软雅黑" w:cs="微软雅黑"/>
          <w:i w:val="0"/>
          <w:iCs w:val="0"/>
          <w:caps w:val="0"/>
          <w:color w:val="333333"/>
          <w:spacing w:val="0"/>
          <w:sz w:val="27"/>
          <w:szCs w:val="27"/>
          <w:shd w:val="clear" w:fill="FFFFFF"/>
        </w:rPr>
        <w:t>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540" w:firstLineChars="200"/>
        <w:jc w:val="both"/>
        <w:rPr>
          <w:rFonts w:hint="eastAsia" w:ascii="微软雅黑" w:hAnsi="微软雅黑" w:eastAsia="微软雅黑" w:cs="微软雅黑"/>
          <w:b/>
          <w:bCs/>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本报告中所列数据的统计期限自202</w:t>
      </w:r>
      <w:r>
        <w:rPr>
          <w:rFonts w:hint="eastAsia" w:ascii="微软雅黑" w:hAnsi="微软雅黑" w:eastAsia="微软雅黑" w:cs="微软雅黑"/>
          <w:i w:val="0"/>
          <w:iCs w:val="0"/>
          <w:caps w:val="0"/>
          <w:color w:val="333333"/>
          <w:spacing w:val="0"/>
          <w:sz w:val="27"/>
          <w:szCs w:val="27"/>
          <w:shd w:val="clear" w:fill="FFFFFF"/>
          <w:lang w:val="en-US" w:eastAsia="zh-CN"/>
        </w:rPr>
        <w:t>2</w:t>
      </w:r>
      <w:r>
        <w:rPr>
          <w:rFonts w:hint="eastAsia" w:ascii="微软雅黑" w:hAnsi="微软雅黑" w:eastAsia="微软雅黑" w:cs="微软雅黑"/>
          <w:i w:val="0"/>
          <w:iCs w:val="0"/>
          <w:caps w:val="0"/>
          <w:color w:val="333333"/>
          <w:spacing w:val="0"/>
          <w:sz w:val="27"/>
          <w:szCs w:val="27"/>
          <w:shd w:val="clear" w:fill="FFFFFF"/>
        </w:rPr>
        <w:t>年1月1日起至202</w:t>
      </w:r>
      <w:r>
        <w:rPr>
          <w:rFonts w:hint="eastAsia" w:ascii="微软雅黑" w:hAnsi="微软雅黑" w:eastAsia="微软雅黑" w:cs="微软雅黑"/>
          <w:i w:val="0"/>
          <w:iCs w:val="0"/>
          <w:caps w:val="0"/>
          <w:color w:val="333333"/>
          <w:spacing w:val="0"/>
          <w:sz w:val="27"/>
          <w:szCs w:val="27"/>
          <w:shd w:val="clear" w:fill="FFFFFF"/>
          <w:lang w:val="en-US" w:eastAsia="zh-CN"/>
        </w:rPr>
        <w:t>2</w:t>
      </w:r>
      <w:r>
        <w:rPr>
          <w:rFonts w:hint="eastAsia" w:ascii="微软雅黑" w:hAnsi="微软雅黑" w:eastAsia="微软雅黑" w:cs="微软雅黑"/>
          <w:i w:val="0"/>
          <w:iCs w:val="0"/>
          <w:caps w:val="0"/>
          <w:color w:val="333333"/>
          <w:spacing w:val="0"/>
          <w:sz w:val="27"/>
          <w:szCs w:val="27"/>
          <w:shd w:val="clear" w:fill="FFFFFF"/>
        </w:rPr>
        <w:t>年12月31日止。全年未发生重大网络安全事件，未发生因不履行政务公开义务而发生的责任追究情况。本年度报告可在“郓城县人民政府”门户网站（http://www.cnyc.gov.cn/）的政府信息公开专栏中查看和下载。如对本年度报告有疑问，请与郓城县商务局办公室联系（电话:0530-5378868，电子邮箱:</w:t>
      </w:r>
      <w:r>
        <w:rPr>
          <w:rFonts w:hint="default" w:ascii="微软雅黑" w:hAnsi="微软雅黑" w:eastAsia="微软雅黑" w:cs="微软雅黑"/>
          <w:i w:val="0"/>
          <w:iCs w:val="0"/>
          <w:caps w:val="0"/>
          <w:color w:val="333333"/>
          <w:spacing w:val="0"/>
          <w:sz w:val="27"/>
          <w:szCs w:val="27"/>
          <w:shd w:val="clear" w:fill="FFFFFF"/>
        </w:rPr>
        <w:fldChar w:fldCharType="begin"/>
      </w:r>
      <w:r>
        <w:rPr>
          <w:rFonts w:hint="default" w:ascii="微软雅黑" w:hAnsi="微软雅黑" w:eastAsia="微软雅黑" w:cs="微软雅黑"/>
          <w:i w:val="0"/>
          <w:iCs w:val="0"/>
          <w:caps w:val="0"/>
          <w:color w:val="333333"/>
          <w:spacing w:val="0"/>
          <w:sz w:val="27"/>
          <w:szCs w:val="27"/>
          <w:shd w:val="clear" w:fill="FFFFFF"/>
        </w:rPr>
        <w:instrText xml:space="preserve"> HYPERLINK "mailto:ycxswj@hz.shandong.cn" </w:instrText>
      </w:r>
      <w:r>
        <w:rPr>
          <w:rFonts w:hint="default" w:ascii="微软雅黑" w:hAnsi="微软雅黑" w:eastAsia="微软雅黑" w:cs="微软雅黑"/>
          <w:i w:val="0"/>
          <w:iCs w:val="0"/>
          <w:caps w:val="0"/>
          <w:color w:val="333333"/>
          <w:spacing w:val="0"/>
          <w:sz w:val="27"/>
          <w:szCs w:val="27"/>
          <w:shd w:val="clear" w:fill="FFFFFF"/>
        </w:rPr>
        <w:fldChar w:fldCharType="separate"/>
      </w:r>
      <w:r>
        <w:rPr>
          <w:rFonts w:hint="eastAsia" w:ascii="微软雅黑" w:hAnsi="微软雅黑" w:eastAsia="微软雅黑" w:cs="微软雅黑"/>
          <w:i w:val="0"/>
          <w:iCs w:val="0"/>
          <w:caps w:val="0"/>
          <w:color w:val="333333"/>
          <w:spacing w:val="0"/>
          <w:sz w:val="27"/>
          <w:szCs w:val="27"/>
          <w:shd w:val="clear" w:fill="FFFFFF"/>
        </w:rPr>
        <w:t>ycxswj@hz.shandong.cn</w:t>
      </w:r>
      <w:r>
        <w:rPr>
          <w:rFonts w:hint="default" w:ascii="微软雅黑" w:hAnsi="微软雅黑" w:eastAsia="微软雅黑" w:cs="微软雅黑"/>
          <w:i w:val="0"/>
          <w:iCs w:val="0"/>
          <w:caps w:val="0"/>
          <w:color w:val="333333"/>
          <w:spacing w:val="0"/>
          <w:sz w:val="27"/>
          <w:szCs w:val="27"/>
          <w:shd w:val="clear" w:fill="FFFFFF"/>
        </w:rPr>
        <w:fldChar w:fldCharType="end"/>
      </w:r>
      <w:r>
        <w:rPr>
          <w:rFonts w:hint="eastAsia" w:ascii="微软雅黑" w:hAnsi="微软雅黑" w:eastAsia="微软雅黑" w:cs="微软雅黑"/>
          <w:i w:val="0"/>
          <w:iCs w:val="0"/>
          <w:caps w:val="0"/>
          <w:color w:val="333333"/>
          <w:spacing w:val="0"/>
          <w:sz w:val="27"/>
          <w:szCs w:val="27"/>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540" w:firstLineChars="200"/>
        <w:jc w:val="both"/>
        <w:rPr>
          <w:rFonts w:hint="default"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2022年度，</w:t>
      </w:r>
      <w:r>
        <w:rPr>
          <w:rFonts w:hint="eastAsia" w:ascii="微软雅黑" w:hAnsi="微软雅黑" w:eastAsia="微软雅黑" w:cs="微软雅黑"/>
          <w:i w:val="0"/>
          <w:iCs w:val="0"/>
          <w:caps w:val="0"/>
          <w:color w:val="333333"/>
          <w:spacing w:val="0"/>
          <w:sz w:val="27"/>
          <w:szCs w:val="27"/>
          <w:shd w:val="clear" w:fill="FFFFFF"/>
          <w:lang w:val="en-US" w:eastAsia="zh-CN"/>
        </w:rPr>
        <w:t>郓城县商务局</w:t>
      </w:r>
      <w:r>
        <w:rPr>
          <w:rFonts w:hint="default" w:ascii="微软雅黑" w:hAnsi="微软雅黑" w:eastAsia="微软雅黑" w:cs="微软雅黑"/>
          <w:i w:val="0"/>
          <w:iCs w:val="0"/>
          <w:caps w:val="0"/>
          <w:color w:val="333333"/>
          <w:spacing w:val="0"/>
          <w:sz w:val="27"/>
          <w:szCs w:val="27"/>
          <w:shd w:val="clear" w:fill="FFFFFF"/>
        </w:rPr>
        <w:t>在县委、县政府的正确领导下，全面贯彻落实</w:t>
      </w:r>
      <w:r>
        <w:rPr>
          <w:rFonts w:hint="eastAsia" w:ascii="微软雅黑" w:hAnsi="微软雅黑" w:eastAsia="微软雅黑" w:cs="微软雅黑"/>
          <w:i w:val="0"/>
          <w:iCs w:val="0"/>
          <w:caps w:val="0"/>
          <w:color w:val="333333"/>
          <w:spacing w:val="0"/>
          <w:sz w:val="27"/>
          <w:szCs w:val="27"/>
          <w:shd w:val="clear" w:fill="FFFFFF"/>
        </w:rPr>
        <w:t>《中华人民共和国政府信息公开条例》</w:t>
      </w:r>
      <w:r>
        <w:rPr>
          <w:rFonts w:hint="eastAsia" w:ascii="微软雅黑" w:hAnsi="微软雅黑" w:eastAsia="微软雅黑" w:cs="微软雅黑"/>
          <w:i w:val="0"/>
          <w:iCs w:val="0"/>
          <w:caps w:val="0"/>
          <w:color w:val="333333"/>
          <w:spacing w:val="0"/>
          <w:sz w:val="27"/>
          <w:szCs w:val="27"/>
          <w:shd w:val="clear" w:fill="FFFFFF"/>
          <w:lang w:val="en-US" w:eastAsia="zh-CN"/>
        </w:rPr>
        <w:t>和</w:t>
      </w:r>
      <w:r>
        <w:rPr>
          <w:rFonts w:hint="eastAsia" w:ascii="微软雅黑" w:hAnsi="微软雅黑" w:eastAsia="微软雅黑" w:cs="微软雅黑"/>
          <w:i w:val="0"/>
          <w:iCs w:val="0"/>
          <w:caps w:val="0"/>
          <w:color w:val="333333"/>
          <w:spacing w:val="0"/>
          <w:sz w:val="27"/>
          <w:szCs w:val="27"/>
          <w:shd w:val="clear" w:fill="FFFFFF"/>
        </w:rPr>
        <w:t>《中共中央办公厅 国务院办公厅关于全面推进政务公开工作的意见》</w:t>
      </w:r>
      <w:r>
        <w:rPr>
          <w:rFonts w:hint="eastAsia" w:ascii="微软雅黑" w:hAnsi="微软雅黑" w:eastAsia="微软雅黑" w:cs="微软雅黑"/>
          <w:i w:val="0"/>
          <w:iCs w:val="0"/>
          <w:caps w:val="0"/>
          <w:color w:val="333333"/>
          <w:spacing w:val="0"/>
          <w:sz w:val="27"/>
          <w:szCs w:val="27"/>
          <w:shd w:val="clear" w:fill="FFFFFF"/>
          <w:lang w:val="en-US" w:eastAsia="zh-CN"/>
        </w:rPr>
        <w:t>有关文件要求</w:t>
      </w:r>
      <w:r>
        <w:rPr>
          <w:rFonts w:hint="default" w:ascii="微软雅黑" w:hAnsi="微软雅黑" w:eastAsia="微软雅黑" w:cs="微软雅黑"/>
          <w:i w:val="0"/>
          <w:iCs w:val="0"/>
          <w:caps w:val="0"/>
          <w:color w:val="333333"/>
          <w:spacing w:val="0"/>
          <w:sz w:val="27"/>
          <w:szCs w:val="27"/>
          <w:shd w:val="clear" w:fill="FFFFFF"/>
        </w:rPr>
        <w:t>以及省市县关于开展政务信息公开工作各项决策部署</w:t>
      </w:r>
      <w:r>
        <w:rPr>
          <w:rFonts w:hint="eastAsia" w:ascii="微软雅黑" w:hAnsi="微软雅黑" w:eastAsia="微软雅黑" w:cs="微软雅黑"/>
          <w:i w:val="0"/>
          <w:iCs w:val="0"/>
          <w:caps w:val="0"/>
          <w:color w:val="333333"/>
          <w:spacing w:val="0"/>
          <w:sz w:val="27"/>
          <w:szCs w:val="27"/>
          <w:shd w:val="clear" w:fill="FFFFFF"/>
          <w:lang w:eastAsia="zh-CN"/>
        </w:rPr>
        <w:t>，</w:t>
      </w:r>
      <w:r>
        <w:rPr>
          <w:rFonts w:hint="eastAsia" w:ascii="微软雅黑" w:hAnsi="微软雅黑" w:eastAsia="微软雅黑" w:cs="微软雅黑"/>
          <w:i w:val="0"/>
          <w:iCs w:val="0"/>
          <w:caps w:val="0"/>
          <w:color w:val="333333"/>
          <w:spacing w:val="0"/>
          <w:sz w:val="27"/>
          <w:szCs w:val="27"/>
          <w:shd w:val="clear" w:fill="FFFFFF"/>
        </w:rPr>
        <w:t>对我局通知公告、领导简介、机构信息、财政预决算</w:t>
      </w:r>
      <w:r>
        <w:rPr>
          <w:rFonts w:hint="eastAsia" w:ascii="微软雅黑" w:hAnsi="微软雅黑" w:eastAsia="微软雅黑" w:cs="微软雅黑"/>
          <w:i w:val="0"/>
          <w:iCs w:val="0"/>
          <w:caps w:val="0"/>
          <w:color w:val="333333"/>
          <w:spacing w:val="0"/>
          <w:sz w:val="27"/>
          <w:szCs w:val="27"/>
          <w:shd w:val="clear" w:fill="FFFFFF"/>
          <w:lang w:eastAsia="zh-CN"/>
        </w:rPr>
        <w:t>、</w:t>
      </w:r>
      <w:r>
        <w:rPr>
          <w:rFonts w:hint="eastAsia" w:ascii="微软雅黑" w:hAnsi="微软雅黑" w:eastAsia="微软雅黑" w:cs="微软雅黑"/>
          <w:i w:val="0"/>
          <w:iCs w:val="0"/>
          <w:caps w:val="0"/>
          <w:color w:val="333333"/>
          <w:spacing w:val="0"/>
          <w:sz w:val="27"/>
          <w:szCs w:val="27"/>
          <w:shd w:val="clear" w:fill="FFFFFF"/>
          <w:lang w:val="en-US" w:eastAsia="zh-CN"/>
        </w:rPr>
        <w:t>主要工作（如招商引资、电子商务、行政检查、创建文明城市等）动态</w:t>
      </w:r>
      <w:r>
        <w:rPr>
          <w:rFonts w:hint="eastAsia" w:ascii="微软雅黑" w:hAnsi="微软雅黑" w:eastAsia="微软雅黑" w:cs="微软雅黑"/>
          <w:i w:val="0"/>
          <w:iCs w:val="0"/>
          <w:caps w:val="0"/>
          <w:color w:val="333333"/>
          <w:spacing w:val="0"/>
          <w:sz w:val="27"/>
          <w:szCs w:val="27"/>
          <w:shd w:val="clear" w:fill="FFFFFF"/>
        </w:rPr>
        <w:t>等</w:t>
      </w:r>
      <w:r>
        <w:rPr>
          <w:rFonts w:hint="eastAsia" w:ascii="微软雅黑" w:hAnsi="微软雅黑" w:eastAsia="微软雅黑" w:cs="微软雅黑"/>
          <w:i w:val="0"/>
          <w:iCs w:val="0"/>
          <w:caps w:val="0"/>
          <w:color w:val="333333"/>
          <w:spacing w:val="0"/>
          <w:sz w:val="27"/>
          <w:szCs w:val="27"/>
          <w:shd w:val="clear" w:fill="FFFFFF"/>
          <w:lang w:val="en-US" w:eastAsia="zh-CN"/>
        </w:rPr>
        <w:t>信息</w:t>
      </w:r>
      <w:r>
        <w:rPr>
          <w:rFonts w:hint="eastAsia" w:ascii="微软雅黑" w:hAnsi="微软雅黑" w:eastAsia="微软雅黑" w:cs="微软雅黑"/>
          <w:i w:val="0"/>
          <w:iCs w:val="0"/>
          <w:caps w:val="0"/>
          <w:color w:val="333333"/>
          <w:spacing w:val="0"/>
          <w:sz w:val="27"/>
          <w:szCs w:val="27"/>
          <w:shd w:val="clear" w:fill="FFFFFF"/>
        </w:rPr>
        <w:t>及时公示，</w:t>
      </w:r>
      <w:r>
        <w:rPr>
          <w:rFonts w:hint="default" w:ascii="微软雅黑" w:hAnsi="微软雅黑" w:eastAsia="微软雅黑" w:cs="微软雅黑"/>
          <w:i w:val="0"/>
          <w:iCs w:val="0"/>
          <w:caps w:val="0"/>
          <w:color w:val="333333"/>
          <w:spacing w:val="0"/>
          <w:sz w:val="27"/>
          <w:szCs w:val="27"/>
          <w:shd w:val="clear" w:fill="FFFFFF"/>
        </w:rPr>
        <w:t>全面规范信息公开工作，不断增强商务工作透明度，保障了人民群众的知情权、参与权和监督权。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（一）主动公开情况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540" w:firstLineChars="200"/>
        <w:jc w:val="both"/>
        <w:rPr>
          <w:rFonts w:hint="eastAsia" w:ascii="微软雅黑" w:hAnsi="微软雅黑" w:eastAsia="微软雅黑" w:cs="微软雅黑"/>
          <w:i w:val="0"/>
          <w:iCs w:val="0"/>
          <w:caps w:val="0"/>
          <w:color w:val="333333"/>
          <w:spacing w:val="0"/>
          <w:sz w:val="27"/>
          <w:szCs w:val="27"/>
          <w:shd w:val="clear" w:fill="FFFFFF"/>
        </w:rPr>
      </w:pPr>
      <w:r>
        <w:rPr>
          <w:rFonts w:hint="default" w:ascii="微软雅黑" w:hAnsi="微软雅黑" w:eastAsia="微软雅黑" w:cs="微软雅黑"/>
          <w:i w:val="0"/>
          <w:iCs w:val="0"/>
          <w:caps w:val="0"/>
          <w:color w:val="333333"/>
          <w:spacing w:val="0"/>
          <w:sz w:val="27"/>
          <w:szCs w:val="27"/>
          <w:shd w:val="clear" w:fill="FFFFFF"/>
        </w:rPr>
        <w:t>一年来，我局主动公开各类信息</w:t>
      </w:r>
      <w:r>
        <w:rPr>
          <w:rFonts w:hint="eastAsia" w:ascii="微软雅黑" w:hAnsi="微软雅黑" w:eastAsia="微软雅黑" w:cs="微软雅黑"/>
          <w:i w:val="0"/>
          <w:iCs w:val="0"/>
          <w:caps w:val="0"/>
          <w:color w:val="333333"/>
          <w:spacing w:val="0"/>
          <w:sz w:val="27"/>
          <w:szCs w:val="27"/>
          <w:shd w:val="clear" w:fill="FFFFFF"/>
          <w:lang w:val="en-US" w:eastAsia="zh-CN"/>
        </w:rPr>
        <w:t xml:space="preserve">162 </w:t>
      </w:r>
      <w:r>
        <w:rPr>
          <w:rFonts w:hint="default" w:ascii="微软雅黑" w:hAnsi="微软雅黑" w:eastAsia="微软雅黑" w:cs="微软雅黑"/>
          <w:i w:val="0"/>
          <w:iCs w:val="0"/>
          <w:caps w:val="0"/>
          <w:color w:val="333333"/>
          <w:spacing w:val="0"/>
          <w:sz w:val="27"/>
          <w:szCs w:val="27"/>
          <w:shd w:val="clear" w:fill="FFFFFF"/>
        </w:rPr>
        <w:t>条</w:t>
      </w:r>
      <w:r>
        <w:rPr>
          <w:rFonts w:hint="eastAsia" w:ascii="微软雅黑" w:hAnsi="微软雅黑" w:eastAsia="微软雅黑" w:cs="微软雅黑"/>
          <w:i w:val="0"/>
          <w:iCs w:val="0"/>
          <w:caps w:val="0"/>
          <w:color w:val="333333"/>
          <w:spacing w:val="0"/>
          <w:sz w:val="27"/>
          <w:szCs w:val="27"/>
          <w:shd w:val="clear" w:fill="FFFFFF"/>
          <w:lang w:eastAsia="zh-CN"/>
        </w:rPr>
        <w:t>，</w:t>
      </w:r>
      <w:r>
        <w:rPr>
          <w:rFonts w:hint="eastAsia" w:ascii="微软雅黑" w:hAnsi="微软雅黑" w:eastAsia="微软雅黑" w:cs="微软雅黑"/>
          <w:i w:val="0"/>
          <w:iCs w:val="0"/>
          <w:caps w:val="0"/>
          <w:color w:val="333333"/>
          <w:spacing w:val="0"/>
          <w:sz w:val="27"/>
          <w:szCs w:val="27"/>
          <w:shd w:val="clear" w:fill="FFFFFF"/>
        </w:rPr>
        <w:t>微信公众号发布</w:t>
      </w:r>
      <w:r>
        <w:rPr>
          <w:rFonts w:hint="eastAsia" w:ascii="微软雅黑" w:hAnsi="微软雅黑" w:eastAsia="微软雅黑" w:cs="微软雅黑"/>
          <w:i w:val="0"/>
          <w:iCs w:val="0"/>
          <w:caps w:val="0"/>
          <w:color w:val="333333"/>
          <w:spacing w:val="0"/>
          <w:sz w:val="27"/>
          <w:szCs w:val="27"/>
          <w:shd w:val="clear" w:fill="FFFFFF"/>
          <w:lang w:val="en-US" w:eastAsia="zh-CN"/>
        </w:rPr>
        <w:t xml:space="preserve"> 365</w:t>
      </w:r>
      <w:r>
        <w:rPr>
          <w:rFonts w:hint="eastAsia" w:ascii="微软雅黑" w:hAnsi="微软雅黑" w:eastAsia="微软雅黑" w:cs="微软雅黑"/>
          <w:i w:val="0"/>
          <w:iCs w:val="0"/>
          <w:caps w:val="0"/>
          <w:color w:val="333333"/>
          <w:spacing w:val="0"/>
          <w:sz w:val="27"/>
          <w:szCs w:val="27"/>
          <w:shd w:val="clear" w:fill="FFFFFF"/>
        </w:rPr>
        <w:t>条</w:t>
      </w:r>
      <w:r>
        <w:rPr>
          <w:rFonts w:hint="eastAsia" w:ascii="微软雅黑" w:hAnsi="微软雅黑" w:eastAsia="微软雅黑" w:cs="微软雅黑"/>
          <w:i w:val="0"/>
          <w:iCs w:val="0"/>
          <w:caps w:val="0"/>
          <w:color w:val="333333"/>
          <w:spacing w:val="0"/>
          <w:sz w:val="27"/>
          <w:szCs w:val="27"/>
          <w:shd w:val="clear" w:fill="FFFFFF"/>
          <w:lang w:val="en-US" w:eastAsia="zh-CN"/>
        </w:rPr>
        <w:t>内容</w:t>
      </w:r>
      <w:r>
        <w:rPr>
          <w:rFonts w:hint="eastAsia" w:ascii="微软雅黑" w:hAnsi="微软雅黑" w:eastAsia="微软雅黑" w:cs="微软雅黑"/>
          <w:i w:val="0"/>
          <w:iCs w:val="0"/>
          <w:caps w:val="0"/>
          <w:color w:val="333333"/>
          <w:spacing w:val="0"/>
          <w:sz w:val="27"/>
          <w:szCs w:val="27"/>
          <w:shd w:val="clear" w:fill="FFFFFF"/>
        </w:rPr>
        <w:t>。</w:t>
      </w:r>
      <w:r>
        <w:rPr>
          <w:rFonts w:hint="eastAsia" w:ascii="微软雅黑" w:hAnsi="微软雅黑" w:eastAsia="微软雅黑" w:cs="微软雅黑"/>
          <w:i w:val="0"/>
          <w:iCs w:val="0"/>
          <w:caps w:val="0"/>
          <w:color w:val="333333"/>
          <w:spacing w:val="0"/>
          <w:sz w:val="27"/>
          <w:szCs w:val="27"/>
          <w:shd w:val="clear" w:fill="FFFFFF"/>
          <w:lang w:val="en-US" w:eastAsia="zh-CN"/>
        </w:rPr>
        <w:t>内容涵盖</w:t>
      </w:r>
      <w:r>
        <w:rPr>
          <w:rFonts w:hint="eastAsia" w:ascii="微软雅黑" w:hAnsi="微软雅黑" w:eastAsia="微软雅黑" w:cs="微软雅黑"/>
          <w:i w:val="0"/>
          <w:iCs w:val="0"/>
          <w:caps w:val="0"/>
          <w:color w:val="333333"/>
          <w:spacing w:val="0"/>
          <w:sz w:val="27"/>
          <w:szCs w:val="27"/>
          <w:shd w:val="clear" w:fill="FFFFFF"/>
        </w:rPr>
        <w:t>通知公告、领导简介、机构信息、财政预决算</w:t>
      </w:r>
      <w:r>
        <w:rPr>
          <w:rFonts w:hint="eastAsia" w:ascii="微软雅黑" w:hAnsi="微软雅黑" w:eastAsia="微软雅黑" w:cs="微软雅黑"/>
          <w:i w:val="0"/>
          <w:iCs w:val="0"/>
          <w:caps w:val="0"/>
          <w:color w:val="333333"/>
          <w:spacing w:val="0"/>
          <w:sz w:val="27"/>
          <w:szCs w:val="27"/>
          <w:shd w:val="clear" w:fill="FFFFFF"/>
          <w:lang w:eastAsia="zh-CN"/>
        </w:rPr>
        <w:t>、</w:t>
      </w:r>
      <w:r>
        <w:rPr>
          <w:rFonts w:hint="default" w:ascii="微软雅黑" w:hAnsi="微软雅黑" w:eastAsia="微软雅黑" w:cs="微软雅黑"/>
          <w:i w:val="0"/>
          <w:iCs w:val="0"/>
          <w:caps w:val="0"/>
          <w:color w:val="333333"/>
          <w:spacing w:val="0"/>
          <w:sz w:val="27"/>
          <w:szCs w:val="27"/>
          <w:shd w:val="clear" w:fill="FFFFFF"/>
          <w:lang w:val="en-US" w:eastAsia="zh-CN"/>
        </w:rPr>
        <w:t>人大代表建议和政协提案办理结果公开情况</w:t>
      </w:r>
      <w:r>
        <w:rPr>
          <w:rFonts w:hint="eastAsia" w:ascii="微软雅黑" w:hAnsi="微软雅黑" w:eastAsia="微软雅黑" w:cs="微软雅黑"/>
          <w:i w:val="0"/>
          <w:iCs w:val="0"/>
          <w:caps w:val="0"/>
          <w:color w:val="333333"/>
          <w:spacing w:val="0"/>
          <w:sz w:val="27"/>
          <w:szCs w:val="27"/>
          <w:shd w:val="clear" w:fill="FFFFFF"/>
          <w:lang w:val="en-US" w:eastAsia="zh-CN"/>
        </w:rPr>
        <w:t>、其他主要工作（如招商引资、电子商务、行政检查、创建文明城市等）进展情况。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（二）依申请公开情况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202</w:t>
      </w:r>
      <w:r>
        <w:rPr>
          <w:rFonts w:hint="eastAsia" w:ascii="微软雅黑" w:hAnsi="微软雅黑" w:eastAsia="微软雅黑" w:cs="微软雅黑"/>
          <w:i w:val="0"/>
          <w:iCs w:val="0"/>
          <w:caps w:val="0"/>
          <w:color w:val="333333"/>
          <w:spacing w:val="0"/>
          <w:sz w:val="27"/>
          <w:szCs w:val="27"/>
          <w:shd w:val="clear" w:fill="FFFFFF"/>
          <w:lang w:val="en-US" w:eastAsia="zh-CN"/>
        </w:rPr>
        <w:t>2</w:t>
      </w:r>
      <w:r>
        <w:rPr>
          <w:rFonts w:hint="eastAsia" w:ascii="微软雅黑" w:hAnsi="微软雅黑" w:eastAsia="微软雅黑" w:cs="微软雅黑"/>
          <w:i w:val="0"/>
          <w:iCs w:val="0"/>
          <w:caps w:val="0"/>
          <w:color w:val="333333"/>
          <w:spacing w:val="0"/>
          <w:sz w:val="27"/>
          <w:szCs w:val="27"/>
          <w:shd w:val="clear" w:fill="FFFFFF"/>
        </w:rPr>
        <w:t>年，我局共收到依申请公开</w:t>
      </w:r>
      <w:r>
        <w:rPr>
          <w:rFonts w:hint="eastAsia" w:ascii="微软雅黑" w:hAnsi="微软雅黑" w:eastAsia="微软雅黑" w:cs="微软雅黑"/>
          <w:i w:val="0"/>
          <w:iCs w:val="0"/>
          <w:caps w:val="0"/>
          <w:color w:val="333333"/>
          <w:spacing w:val="0"/>
          <w:sz w:val="27"/>
          <w:szCs w:val="27"/>
          <w:shd w:val="clear" w:fill="FFFFFF"/>
          <w:lang w:val="en-US" w:eastAsia="zh-CN"/>
        </w:rPr>
        <w:t>0</w:t>
      </w:r>
      <w:r>
        <w:rPr>
          <w:rFonts w:hint="eastAsia" w:ascii="微软雅黑" w:hAnsi="微软雅黑" w:eastAsia="微软雅黑" w:cs="微软雅黑"/>
          <w:i w:val="0"/>
          <w:iCs w:val="0"/>
          <w:caps w:val="0"/>
          <w:color w:val="333333"/>
          <w:spacing w:val="0"/>
          <w:sz w:val="27"/>
          <w:szCs w:val="27"/>
          <w:shd w:val="clear" w:fill="FFFFFF"/>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（三）政府信息管理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540" w:firstLineChars="200"/>
        <w:jc w:val="both"/>
        <w:rPr>
          <w:rFonts w:hint="default" w:ascii="微软雅黑" w:hAnsi="微软雅黑" w:eastAsia="微软雅黑" w:cs="微软雅黑"/>
          <w:i w:val="0"/>
          <w:iCs w:val="0"/>
          <w:caps w:val="0"/>
          <w:color w:val="333333"/>
          <w:spacing w:val="0"/>
          <w:sz w:val="27"/>
          <w:szCs w:val="27"/>
          <w:shd w:val="clear" w:fill="FFFFFF"/>
          <w:lang w:val="en-US" w:eastAsia="zh-CN"/>
        </w:rPr>
      </w:pPr>
      <w:r>
        <w:rPr>
          <w:rFonts w:hint="default" w:ascii="微软雅黑" w:hAnsi="微软雅黑" w:eastAsia="微软雅黑" w:cs="微软雅黑"/>
          <w:i w:val="0"/>
          <w:iCs w:val="0"/>
          <w:caps w:val="0"/>
          <w:color w:val="333333"/>
          <w:spacing w:val="0"/>
          <w:sz w:val="27"/>
          <w:szCs w:val="27"/>
          <w:shd w:val="clear" w:fill="FFFFFF"/>
        </w:rPr>
        <w:t>在信息公开方面，坚持按照《中华人民共和国政府信息公开条例》的规定进行公开，同时健全了相关制度。各股（室）对应公开的信息分类上报</w:t>
      </w:r>
      <w:r>
        <w:rPr>
          <w:rFonts w:hint="eastAsia" w:ascii="微软雅黑" w:hAnsi="微软雅黑" w:eastAsia="微软雅黑" w:cs="微软雅黑"/>
          <w:i w:val="0"/>
          <w:iCs w:val="0"/>
          <w:caps w:val="0"/>
          <w:color w:val="333333"/>
          <w:spacing w:val="0"/>
          <w:sz w:val="27"/>
          <w:szCs w:val="27"/>
          <w:shd w:val="clear" w:fill="FFFFFF"/>
          <w:lang w:val="en-US" w:eastAsia="zh-CN"/>
        </w:rPr>
        <w:t>到政务公开办公室</w:t>
      </w:r>
      <w:r>
        <w:rPr>
          <w:rFonts w:hint="default" w:ascii="微软雅黑" w:hAnsi="微软雅黑" w:eastAsia="微软雅黑" w:cs="微软雅黑"/>
          <w:i w:val="0"/>
          <w:iCs w:val="0"/>
          <w:caps w:val="0"/>
          <w:color w:val="333333"/>
          <w:spacing w:val="0"/>
          <w:sz w:val="27"/>
          <w:szCs w:val="27"/>
          <w:shd w:val="clear" w:fill="FFFFFF"/>
        </w:rPr>
        <w:t>，统一交由领导签批备案，未经签批内容不得公开。</w:t>
      </w:r>
      <w:r>
        <w:rPr>
          <w:rFonts w:hint="eastAsia" w:ascii="微软雅黑" w:hAnsi="微软雅黑" w:eastAsia="微软雅黑" w:cs="微软雅黑"/>
          <w:i w:val="0"/>
          <w:iCs w:val="0"/>
          <w:caps w:val="0"/>
          <w:color w:val="333333"/>
          <w:spacing w:val="0"/>
          <w:sz w:val="27"/>
          <w:szCs w:val="27"/>
          <w:shd w:val="clear" w:fill="FFFFFF"/>
          <w:lang w:val="en-US" w:eastAsia="zh-CN"/>
        </w:rPr>
        <w:t>对于涉密文件，按照规定存档保管，不予公开。</w:t>
      </w:r>
      <w:r>
        <w:rPr>
          <w:rFonts w:hint="default" w:ascii="微软雅黑" w:hAnsi="微软雅黑" w:eastAsia="微软雅黑" w:cs="微软雅黑"/>
          <w:i w:val="0"/>
          <w:iCs w:val="0"/>
          <w:caps w:val="0"/>
          <w:color w:val="333333"/>
          <w:spacing w:val="0"/>
          <w:sz w:val="27"/>
          <w:szCs w:val="27"/>
          <w:shd w:val="clear" w:fill="FFFFFF"/>
        </w:rPr>
        <w:t>依申请公开内容经主要负责人签署意见，由单位盖章交信息公开经办人员登记后公开。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7"/>
          <w:szCs w:val="27"/>
          <w:shd w:val="clear" w:fill="FFFFFF"/>
          <w:lang w:val="en-US" w:eastAsia="zh-CN"/>
        </w:rPr>
      </w:pPr>
      <w:r>
        <w:rPr>
          <w:rFonts w:hint="eastAsia" w:ascii="微软雅黑" w:hAnsi="微软雅黑" w:eastAsia="微软雅黑" w:cs="微软雅黑"/>
          <w:i w:val="0"/>
          <w:iCs w:val="0"/>
          <w:caps w:val="0"/>
          <w:color w:val="333333"/>
          <w:spacing w:val="0"/>
          <w:sz w:val="27"/>
          <w:szCs w:val="27"/>
          <w:shd w:val="clear" w:fill="FFFFFF"/>
        </w:rPr>
        <w:t>（四）</w:t>
      </w:r>
      <w:r>
        <w:rPr>
          <w:rFonts w:hint="eastAsia" w:ascii="微软雅黑" w:hAnsi="微软雅黑" w:eastAsia="微软雅黑" w:cs="微软雅黑"/>
          <w:i w:val="0"/>
          <w:iCs w:val="0"/>
          <w:caps w:val="0"/>
          <w:color w:val="333333"/>
          <w:spacing w:val="0"/>
          <w:sz w:val="27"/>
          <w:szCs w:val="27"/>
          <w:shd w:val="clear" w:fill="FFFFFF"/>
          <w:lang w:val="en-US" w:eastAsia="zh-CN"/>
        </w:rPr>
        <w:t>政府信息公开</w:t>
      </w:r>
      <w:r>
        <w:rPr>
          <w:rFonts w:hint="eastAsia" w:ascii="微软雅黑" w:hAnsi="微软雅黑" w:eastAsia="微软雅黑" w:cs="微软雅黑"/>
          <w:i w:val="0"/>
          <w:iCs w:val="0"/>
          <w:caps w:val="0"/>
          <w:color w:val="333333"/>
          <w:spacing w:val="0"/>
          <w:sz w:val="27"/>
          <w:szCs w:val="27"/>
          <w:shd w:val="clear" w:fill="FFFFFF"/>
        </w:rPr>
        <w:t>平台建设</w:t>
      </w:r>
      <w:r>
        <w:rPr>
          <w:rFonts w:hint="eastAsia" w:ascii="微软雅黑" w:hAnsi="微软雅黑" w:eastAsia="微软雅黑" w:cs="微软雅黑"/>
          <w:i w:val="0"/>
          <w:iCs w:val="0"/>
          <w:caps w:val="0"/>
          <w:color w:val="333333"/>
          <w:spacing w:val="0"/>
          <w:sz w:val="27"/>
          <w:szCs w:val="27"/>
          <w:shd w:val="clear" w:fill="FFFFFF"/>
          <w:lang w:val="en-US" w:eastAsia="zh-CN"/>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 我局主要通过政府网站、微信公众号等渠道主动公开政府信息</w:t>
      </w:r>
      <w:r>
        <w:rPr>
          <w:rFonts w:hint="eastAsia" w:ascii="微软雅黑" w:hAnsi="微软雅黑" w:eastAsia="微软雅黑" w:cs="微软雅黑"/>
          <w:i w:val="0"/>
          <w:iCs w:val="0"/>
          <w:caps w:val="0"/>
          <w:color w:val="333333"/>
          <w:spacing w:val="0"/>
          <w:sz w:val="27"/>
          <w:szCs w:val="27"/>
          <w:shd w:val="clear" w:fill="FFFFFF"/>
          <w:lang w:eastAsia="zh-CN"/>
        </w:rPr>
        <w:t>，</w:t>
      </w:r>
      <w:r>
        <w:rPr>
          <w:rFonts w:hint="eastAsia" w:ascii="微软雅黑" w:hAnsi="微软雅黑" w:eastAsia="微软雅黑" w:cs="微软雅黑"/>
          <w:i w:val="0"/>
          <w:iCs w:val="0"/>
          <w:caps w:val="0"/>
          <w:color w:val="333333"/>
          <w:spacing w:val="0"/>
          <w:sz w:val="27"/>
          <w:szCs w:val="27"/>
          <w:shd w:val="clear" w:fill="FFFFFF"/>
          <w:lang w:val="en-US" w:eastAsia="zh-CN"/>
        </w:rPr>
        <w:t>安排专人及时进行日常检查、维护和更新，不断提高主动公开水平。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7"/>
          <w:szCs w:val="27"/>
          <w:shd w:val="clear" w:fill="FFFFFF"/>
          <w:lang w:val="en-US" w:eastAsia="zh-CN"/>
        </w:rPr>
      </w:pPr>
      <w:r>
        <w:rPr>
          <w:rFonts w:hint="eastAsia" w:ascii="微软雅黑" w:hAnsi="微软雅黑" w:eastAsia="微软雅黑" w:cs="微软雅黑"/>
          <w:i w:val="0"/>
          <w:iCs w:val="0"/>
          <w:caps w:val="0"/>
          <w:color w:val="333333"/>
          <w:spacing w:val="0"/>
          <w:sz w:val="27"/>
          <w:szCs w:val="27"/>
          <w:shd w:val="clear" w:fill="FFFFFF"/>
        </w:rPr>
        <w:t>（五）监督保障</w:t>
      </w:r>
      <w:r>
        <w:rPr>
          <w:rFonts w:hint="eastAsia" w:ascii="微软雅黑" w:hAnsi="微软雅黑" w:eastAsia="微软雅黑" w:cs="微软雅黑"/>
          <w:i w:val="0"/>
          <w:iCs w:val="0"/>
          <w:caps w:val="0"/>
          <w:color w:val="333333"/>
          <w:spacing w:val="0"/>
          <w:sz w:val="27"/>
          <w:szCs w:val="27"/>
          <w:shd w:val="clear" w:fill="FFFFFF"/>
          <w:lang w:val="en-US" w:eastAsia="zh-CN"/>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一是健全机构。</w:t>
      </w:r>
      <w:r>
        <w:rPr>
          <w:rFonts w:hint="default" w:ascii="微软雅黑" w:hAnsi="微软雅黑" w:eastAsia="微软雅黑" w:cs="微软雅黑"/>
          <w:i w:val="0"/>
          <w:iCs w:val="0"/>
          <w:caps w:val="0"/>
          <w:color w:val="333333"/>
          <w:spacing w:val="0"/>
          <w:sz w:val="27"/>
          <w:szCs w:val="27"/>
          <w:shd w:val="clear" w:fill="FFFFFF"/>
        </w:rPr>
        <w:t>成立了由局长</w:t>
      </w:r>
      <w:r>
        <w:rPr>
          <w:rFonts w:hint="eastAsia" w:ascii="微软雅黑" w:hAnsi="微软雅黑" w:eastAsia="微软雅黑" w:cs="微软雅黑"/>
          <w:i w:val="0"/>
          <w:iCs w:val="0"/>
          <w:caps w:val="0"/>
          <w:color w:val="333333"/>
          <w:spacing w:val="0"/>
          <w:sz w:val="27"/>
          <w:szCs w:val="27"/>
          <w:shd w:val="clear" w:fill="FFFFFF"/>
          <w:lang w:val="en-US" w:eastAsia="zh-CN"/>
        </w:rPr>
        <w:t>孙晓晨</w:t>
      </w:r>
      <w:r>
        <w:rPr>
          <w:rFonts w:hint="default" w:ascii="微软雅黑" w:hAnsi="微软雅黑" w:eastAsia="微软雅黑" w:cs="微软雅黑"/>
          <w:i w:val="0"/>
          <w:iCs w:val="0"/>
          <w:caps w:val="0"/>
          <w:color w:val="333333"/>
          <w:spacing w:val="0"/>
          <w:sz w:val="27"/>
          <w:szCs w:val="27"/>
          <w:shd w:val="clear" w:fill="FFFFFF"/>
        </w:rPr>
        <w:t>任组长，副局长</w:t>
      </w:r>
      <w:r>
        <w:rPr>
          <w:rFonts w:hint="eastAsia" w:ascii="微软雅黑" w:hAnsi="微软雅黑" w:eastAsia="微软雅黑" w:cs="微软雅黑"/>
          <w:i w:val="0"/>
          <w:iCs w:val="0"/>
          <w:caps w:val="0"/>
          <w:color w:val="333333"/>
          <w:spacing w:val="0"/>
          <w:sz w:val="27"/>
          <w:szCs w:val="27"/>
          <w:shd w:val="clear" w:fill="FFFFFF"/>
          <w:lang w:val="en-US" w:eastAsia="zh-CN"/>
        </w:rPr>
        <w:t>孙学中</w:t>
      </w:r>
      <w:r>
        <w:rPr>
          <w:rFonts w:hint="default" w:ascii="微软雅黑" w:hAnsi="微软雅黑" w:eastAsia="微软雅黑" w:cs="微软雅黑"/>
          <w:i w:val="0"/>
          <w:iCs w:val="0"/>
          <w:caps w:val="0"/>
          <w:color w:val="333333"/>
          <w:spacing w:val="0"/>
          <w:sz w:val="27"/>
          <w:szCs w:val="27"/>
          <w:shd w:val="clear" w:fill="FFFFFF"/>
        </w:rPr>
        <w:t>任副组长，局属各</w:t>
      </w:r>
      <w:r>
        <w:rPr>
          <w:rFonts w:hint="eastAsia" w:ascii="微软雅黑" w:hAnsi="微软雅黑" w:eastAsia="微软雅黑" w:cs="微软雅黑"/>
          <w:i w:val="0"/>
          <w:iCs w:val="0"/>
          <w:caps w:val="0"/>
          <w:color w:val="333333"/>
          <w:spacing w:val="0"/>
          <w:sz w:val="27"/>
          <w:szCs w:val="27"/>
          <w:shd w:val="clear" w:fill="FFFFFF"/>
          <w:lang w:val="en-US" w:eastAsia="zh-CN"/>
        </w:rPr>
        <w:t>科室负责人</w:t>
      </w:r>
      <w:r>
        <w:rPr>
          <w:rFonts w:hint="default" w:ascii="微软雅黑" w:hAnsi="微软雅黑" w:eastAsia="微软雅黑" w:cs="微软雅黑"/>
          <w:i w:val="0"/>
          <w:iCs w:val="0"/>
          <w:caps w:val="0"/>
          <w:color w:val="333333"/>
          <w:spacing w:val="0"/>
          <w:sz w:val="27"/>
          <w:szCs w:val="27"/>
          <w:shd w:val="clear" w:fill="FFFFFF"/>
        </w:rPr>
        <w:t>为成员的政务公开领导小组，由局办公室负责政府信息公开日常工作，确保信息公开工作顺利开展。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二是完善机制。编制并完善《郓城县商务局政府信息公开指南》，进一步明确主动信息公开的范围、形式和时限；明确依申请公开的范围、受理机构、处理程序；明确监督方式和程序。合理设置政府信息公开专栏，规范政府信息公开设置等栏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三是做好政务公开信息整改工作。加强工作对接，按照县政务信息公开测评反馈结果，严格落实责任，及时补缺补差，确保按要求整改到位。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微软雅黑" w:hAnsi="微软雅黑" w:eastAsia="微软雅黑" w:cs="微软雅黑"/>
          <w:i w:val="0"/>
          <w:iCs w:val="0"/>
          <w:caps w:val="0"/>
          <w:color w:val="333333"/>
          <w:spacing w:val="0"/>
          <w:sz w:val="27"/>
          <w:szCs w:val="27"/>
          <w:shd w:val="clear" w:fill="FFFFFF"/>
          <w:lang w:val="en-US" w:eastAsia="zh-CN"/>
        </w:rPr>
      </w:pPr>
      <w:r>
        <w:rPr>
          <w:rFonts w:hint="eastAsia" w:ascii="微软雅黑" w:hAnsi="微软雅黑" w:eastAsia="微软雅黑" w:cs="微软雅黑"/>
          <w:i w:val="0"/>
          <w:iCs w:val="0"/>
          <w:caps w:val="0"/>
          <w:color w:val="333333"/>
          <w:spacing w:val="0"/>
          <w:sz w:val="27"/>
          <w:szCs w:val="27"/>
          <w:shd w:val="clear" w:fill="FFFFFF"/>
          <w:lang w:val="en-US" w:eastAsia="zh-CN"/>
        </w:rPr>
        <w:t>（六）重点领域政府信息公开工作推进情况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7"/>
          <w:szCs w:val="27"/>
          <w:shd w:val="clear" w:fill="FFFFFF"/>
          <w:lang w:val="en-US" w:eastAsia="zh-CN"/>
        </w:rPr>
      </w:pPr>
      <w:r>
        <w:rPr>
          <w:rFonts w:hint="eastAsia" w:ascii="微软雅黑" w:hAnsi="微软雅黑" w:eastAsia="微软雅黑" w:cs="微软雅黑"/>
          <w:i w:val="0"/>
          <w:iCs w:val="0"/>
          <w:caps w:val="0"/>
          <w:color w:val="333333"/>
          <w:spacing w:val="0"/>
          <w:sz w:val="27"/>
          <w:szCs w:val="27"/>
          <w:shd w:val="clear" w:fill="FFFFFF"/>
          <w:lang w:val="en-US" w:eastAsia="zh-CN"/>
        </w:rPr>
        <w:t>一是加强放管服改革工作政策、活动、总结报告等信息公开工作。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7"/>
          <w:szCs w:val="27"/>
          <w:shd w:val="clear" w:fill="FFFFFF"/>
          <w:lang w:val="en-US" w:eastAsia="zh-CN"/>
        </w:rPr>
      </w:pPr>
      <w:r>
        <w:rPr>
          <w:rFonts w:hint="eastAsia" w:ascii="微软雅黑" w:hAnsi="微软雅黑" w:eastAsia="微软雅黑" w:cs="微软雅黑"/>
          <w:i w:val="0"/>
          <w:iCs w:val="0"/>
          <w:caps w:val="0"/>
          <w:color w:val="333333"/>
          <w:spacing w:val="0"/>
          <w:sz w:val="27"/>
          <w:szCs w:val="27"/>
          <w:shd w:val="clear" w:fill="FFFFFF"/>
          <w:lang w:val="en-US" w:eastAsia="zh-CN"/>
        </w:rPr>
        <w:t>二是积极推进行政执法信息公开工作。具体包括执法人员信息，执法对象、行政检查任务、执法结果公开和执法年报等。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仿宋" w:hAnsi="仿宋" w:eastAsia="仿宋" w:cs="仿宋"/>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7"/>
          <w:szCs w:val="27"/>
          <w:shd w:val="clear" w:fill="FFFFFF"/>
          <w:lang w:val="en-US" w:eastAsia="zh-CN"/>
        </w:rPr>
        <w:t>三是电子商务、招商引资、创建文明城市等重点工作进行实时动态更新。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 w:hAnsi="仿宋" w:eastAsia="仿宋" w:cs="仿宋"/>
          <w:i w:val="0"/>
          <w:iCs w:val="0"/>
          <w:caps w:val="0"/>
          <w:color w:val="333333"/>
          <w:spacing w:val="0"/>
          <w:sz w:val="28"/>
          <w:szCs w:val="28"/>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810" w:firstLineChars="30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二、主动公开政府信息情况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7"/>
          <w:szCs w:val="27"/>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本年</w:t>
            </w:r>
            <w:r>
              <w:rPr>
                <w:rFonts w:hint="eastAsia" w:ascii="宋体" w:hAnsi="宋体" w:eastAsia="宋体" w:cs="宋体"/>
                <w:i w:val="0"/>
                <w:iCs w:val="0"/>
                <w:caps w:val="0"/>
                <w:color w:val="333333"/>
                <w:spacing w:val="0"/>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现行有效件</w:t>
            </w:r>
            <w:r>
              <w:rPr>
                <w:rFonts w:hint="eastAsia" w:ascii="宋体" w:hAnsi="宋体" w:eastAsia="宋体" w:cs="宋体"/>
                <w:i w:val="0"/>
                <w:iCs w:val="0"/>
                <w:caps w:val="0"/>
                <w:color w:val="333333"/>
                <w:spacing w:val="0"/>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000000"/>
                <w:spacing w:val="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default"/>
                <w:color w:val="333333"/>
                <w:lang w:val="en-US"/>
              </w:rPr>
            </w:pPr>
            <w:r>
              <w:rPr>
                <w:rFonts w:hint="eastAsia" w:ascii="宋体" w:hAnsi="宋体" w:eastAsia="宋体" w:cs="宋体"/>
                <w:i w:val="0"/>
                <w:iCs w:val="0"/>
                <w:caps w:val="0"/>
                <w:color w:val="000000"/>
                <w:spacing w:val="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default"/>
                <w:color w:val="333333"/>
                <w:lang w:val="en-US"/>
              </w:rPr>
            </w:pPr>
            <w:r>
              <w:rPr>
                <w:rFonts w:hint="eastAsia" w:ascii="宋体" w:hAnsi="宋体" w:eastAsia="宋体" w:cs="宋体"/>
                <w:i w:val="0"/>
                <w:iCs w:val="0"/>
                <w:caps w:val="0"/>
                <w:color w:val="000000"/>
                <w:spacing w:val="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default"/>
                <w:color w:val="333333"/>
                <w:lang w:val="en-US"/>
              </w:rPr>
            </w:pPr>
            <w:r>
              <w:rPr>
                <w:rFonts w:ascii="Calibri" w:hAnsi="Calibri" w:eastAsia="微软雅黑" w:cs="Calibri"/>
                <w:i w:val="0"/>
                <w:iCs w:val="0"/>
                <w:caps w:val="0"/>
                <w:color w:val="333333"/>
                <w:spacing w:val="0"/>
                <w:kern w:val="0"/>
                <w:sz w:val="21"/>
                <w:szCs w:val="21"/>
                <w:lang w:val="en-US" w:eastAsia="zh-CN" w:bidi="ar"/>
              </w:rPr>
              <w:t> </w:t>
            </w:r>
            <w:r>
              <w:rPr>
                <w:rFonts w:hint="eastAsia" w:ascii="Calibri" w:hAnsi="Calibri" w:eastAsia="微软雅黑" w:cs="Calibri"/>
                <w:i w:val="0"/>
                <w:iCs w:val="0"/>
                <w:caps w:val="0"/>
                <w:color w:val="333333"/>
                <w:spacing w:val="0"/>
                <w:kern w:val="0"/>
                <w:sz w:val="21"/>
                <w:szCs w:val="21"/>
                <w:lang w:val="en-US" w:eastAsia="zh-CN" w:bidi="ar"/>
              </w:rPr>
              <w:t xml:space="preserve">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000000"/>
                <w:spacing w:val="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default"/>
                <w:color w:val="333333"/>
                <w:lang w:val="en-US"/>
              </w:rPr>
            </w:pPr>
            <w:r>
              <w:rPr>
                <w:rFonts w:hint="eastAsia" w:ascii="宋体" w:hAnsi="宋体" w:eastAsia="宋体" w:cs="宋体"/>
                <w:i w:val="0"/>
                <w:iCs w:val="0"/>
                <w:caps w:val="0"/>
                <w:color w:val="000000"/>
                <w:spacing w:val="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default"/>
                <w:color w:val="333333"/>
                <w:lang w:val="en-US"/>
              </w:rPr>
            </w:pPr>
            <w:r>
              <w:rPr>
                <w:rFonts w:hint="eastAsia" w:ascii="宋体" w:hAnsi="宋体" w:eastAsia="宋体" w:cs="宋体"/>
                <w:i w:val="0"/>
                <w:iCs w:val="0"/>
                <w:caps w:val="0"/>
                <w:color w:val="000000"/>
                <w:spacing w:val="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default"/>
                <w:color w:val="333333"/>
                <w:lang w:val="en-US"/>
              </w:rPr>
            </w:pPr>
            <w:r>
              <w:rPr>
                <w:rFonts w:hint="default" w:ascii="Calibri" w:hAnsi="Calibri" w:eastAsia="微软雅黑" w:cs="Calibri"/>
                <w:i w:val="0"/>
                <w:iCs w:val="0"/>
                <w:caps w:val="0"/>
                <w:color w:val="333333"/>
                <w:spacing w:val="0"/>
                <w:kern w:val="0"/>
                <w:sz w:val="21"/>
                <w:szCs w:val="21"/>
                <w:lang w:val="en-US" w:eastAsia="zh-CN" w:bidi="ar"/>
              </w:rPr>
              <w:t> </w:t>
            </w:r>
            <w:r>
              <w:rPr>
                <w:rFonts w:hint="eastAsia" w:ascii="Calibri" w:hAnsi="Calibri" w:eastAsia="微软雅黑" w:cs="Calibri"/>
                <w:i w:val="0"/>
                <w:iCs w:val="0"/>
                <w:caps w:val="0"/>
                <w:color w:val="333333"/>
                <w:spacing w:val="0"/>
                <w:kern w:val="0"/>
                <w:sz w:val="21"/>
                <w:szCs w:val="21"/>
                <w:lang w:val="en-US" w:eastAsia="zh-CN" w:bidi="ar"/>
              </w:rPr>
              <w:t xml:space="preserv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000000"/>
                <w:spacing w:val="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default"/>
                <w:color w:val="333333"/>
                <w:lang w:val="en-US"/>
              </w:rPr>
            </w:pPr>
            <w:r>
              <w:rPr>
                <w:rFonts w:hint="default" w:ascii="Calibri" w:hAnsi="Calibri" w:eastAsia="微软雅黑" w:cs="Calibri"/>
                <w:i w:val="0"/>
                <w:iCs w:val="0"/>
                <w:caps w:val="0"/>
                <w:color w:val="333333"/>
                <w:spacing w:val="0"/>
                <w:kern w:val="0"/>
                <w:sz w:val="21"/>
                <w:szCs w:val="21"/>
                <w:lang w:val="en-US" w:eastAsia="zh-CN" w:bidi="ar"/>
              </w:rPr>
              <w:t> </w:t>
            </w:r>
            <w:r>
              <w:rPr>
                <w:rFonts w:hint="eastAsia" w:ascii="Calibri" w:hAnsi="Calibri" w:eastAsia="微软雅黑" w:cs="Calibri"/>
                <w:i w:val="0"/>
                <w:iCs w:val="0"/>
                <w:caps w:val="0"/>
                <w:color w:val="333333"/>
                <w:spacing w:val="0"/>
                <w:kern w:val="0"/>
                <w:sz w:val="21"/>
                <w:szCs w:val="21"/>
                <w:lang w:val="en-US" w:eastAsia="zh-CN" w:bidi="ar"/>
              </w:rPr>
              <w:t xml:space="preserve">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000000"/>
                <w:spacing w:val="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400" w:firstLineChars="1200"/>
              <w:jc w:val="left"/>
              <w:rPr>
                <w:rFonts w:hint="default"/>
                <w:color w:val="333333"/>
                <w:lang w:val="en-US"/>
              </w:rPr>
            </w:pPr>
            <w:r>
              <w:rPr>
                <w:rFonts w:hint="eastAsia" w:ascii="宋体" w:hAnsi="宋体" w:eastAsia="宋体" w:cs="宋体"/>
                <w:i w:val="0"/>
                <w:iCs w:val="0"/>
                <w:caps w:val="0"/>
                <w:color w:val="000000"/>
                <w:spacing w:val="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000000"/>
                <w:spacing w:val="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default"/>
                <w:color w:val="333333"/>
                <w:lang w:val="en-US"/>
              </w:rPr>
            </w:pPr>
            <w:r>
              <w:rPr>
                <w:rFonts w:hint="eastAsia" w:ascii="宋体" w:hAnsi="宋体" w:eastAsia="宋体" w:cs="宋体"/>
                <w:i w:val="0"/>
                <w:iCs w:val="0"/>
                <w:caps w:val="0"/>
                <w:color w:val="000000"/>
                <w:spacing w:val="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000000"/>
                <w:spacing w:val="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FFFFFF"/>
            <w:tcMar>
              <w:left w:w="57" w:type="dxa"/>
              <w:right w:w="57" w:type="dxa"/>
            </w:tcMar>
            <w:vAlign w:val="center"/>
          </w:tcPr>
          <w:p>
            <w:pP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宋体" w:hAnsi="宋体" w:eastAsia="宋体" w:cs="宋体"/>
                <w:i w:val="0"/>
                <w:iCs w:val="0"/>
                <w:caps w:val="0"/>
                <w:color w:val="000000"/>
                <w:spacing w:val="0"/>
                <w:kern w:val="0"/>
                <w:sz w:val="20"/>
                <w:szCs w:val="20"/>
                <w:lang w:val="en-US" w:eastAsia="zh-CN" w:bidi="ar"/>
              </w:rPr>
              <w:t xml:space="preserve"> 0</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三、收到和处理政府信息公开申请情况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7"/>
          <w:szCs w:val="27"/>
        </w:rPr>
      </w:pPr>
    </w:p>
    <w:tbl>
      <w:tblPr>
        <w:tblStyle w:val="3"/>
        <w:tblW w:w="9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ascii="楷体" w:hAnsi="楷体" w:eastAsia="楷体" w:cs="楷体"/>
                <w:i w:val="0"/>
                <w:iCs w:val="0"/>
                <w:caps w:val="0"/>
                <w:color w:val="333333"/>
                <w:spacing w:val="0"/>
                <w:kern w:val="0"/>
                <w:sz w:val="20"/>
                <w:szCs w:val="20"/>
                <w:lang w:val="en-US" w:eastAsia="zh-CN"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88"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法人或其他组织</w:t>
            </w:r>
          </w:p>
        </w:tc>
        <w:tc>
          <w:tcPr>
            <w:tcW w:w="688" w:type="dxa"/>
            <w:vMerge w:val="restart"/>
            <w:tcBorders>
              <w:top w:val="single" w:color="auto" w:sz="8" w:space="0"/>
              <w:left w:val="nil"/>
              <w:bottom w:val="inset"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8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其他</w:t>
            </w:r>
          </w:p>
        </w:tc>
        <w:tc>
          <w:tcPr>
            <w:tcW w:w="688" w:type="dxa"/>
            <w:vMerge w:val="continue"/>
            <w:tcBorders>
              <w:top w:val="single" w:color="auto" w:sz="8" w:space="0"/>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restart"/>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 xml:space="preserve">  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4163"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（二）部分公开</w:t>
            </w:r>
            <w:r>
              <w:rPr>
                <w:rFonts w:hint="eastAsia" w:ascii="楷体" w:hAnsi="楷体" w:eastAsia="楷体" w:cs="楷体"/>
                <w:i w:val="0"/>
                <w:iCs w:val="0"/>
                <w:caps w:val="0"/>
                <w:color w:val="333333"/>
                <w:spacing w:val="0"/>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restart"/>
            <w:tcBorders>
              <w:top w:val="nil"/>
              <w:left w:val="nil"/>
              <w:bottom w:val="inset"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restart"/>
            <w:tcBorders>
              <w:top w:val="nil"/>
              <w:left w:val="nil"/>
              <w:bottom w:val="inset"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restart"/>
            <w:tcBorders>
              <w:top w:val="nil"/>
              <w:left w:val="nil"/>
              <w:bottom w:val="inset"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inset"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5.要求行政机关确认或重新出具已获取信息</w:t>
            </w:r>
          </w:p>
        </w:tc>
        <w:tc>
          <w:tcPr>
            <w:tcW w:w="688" w:type="dxa"/>
            <w:tcBorders>
              <w:top w:val="nil"/>
              <w:left w:val="nil"/>
              <w:bottom w:val="inset"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inset"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inset"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inset"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inset"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inset"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inset"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restart"/>
            <w:tcBorders>
              <w:top w:val="nil"/>
              <w:left w:val="nil"/>
              <w:bottom w:val="inset"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leftChars="0" w:right="0" w:rightChars="0"/>
              <w:jc w:val="center"/>
              <w:rPr>
                <w:color w:val="333333"/>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ascii="Calibri" w:hAnsi="Calibri" w:eastAsia="微软雅黑" w:cs="Calibri"/>
                <w:i w:val="0"/>
                <w:iCs w:val="0"/>
                <w:caps w:val="0"/>
                <w:color w:val="333333"/>
                <w:spacing w:val="0"/>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943" w:type="dxa"/>
            <w:vMerge w:val="continue"/>
            <w:tcBorders>
              <w:top w:val="nil"/>
              <w:left w:val="nil"/>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3220"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FFFFFF"/>
            <w:tcMar>
              <w:left w:w="57" w:type="dxa"/>
              <w:right w:w="57" w:type="dxa"/>
            </w:tcMar>
            <w:vAlign w:val="center"/>
          </w:tcPr>
          <w:p>
            <w:pPr>
              <w:rPr>
                <w:rFonts w:hint="eastAsia" w:ascii="微软雅黑" w:hAnsi="微软雅黑" w:eastAsia="微软雅黑" w:cs="微软雅黑"/>
                <w:i w:val="0"/>
                <w:iCs w:val="0"/>
                <w:caps w:val="0"/>
                <w:color w:val="000000"/>
                <w:spacing w:val="0"/>
                <w:sz w:val="27"/>
                <w:szCs w:val="27"/>
              </w:rPr>
            </w:pPr>
          </w:p>
        </w:tc>
        <w:tc>
          <w:tcPr>
            <w:tcW w:w="4163"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eastAsia" w:ascii="Calibri" w:hAnsi="Calibri" w:eastAsia="微软雅黑" w:cs="Calibri"/>
                <w:i w:val="0"/>
                <w:iCs w:val="0"/>
                <w:caps w:val="0"/>
                <w:color w:val="333333"/>
                <w:spacing w:val="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color w:val="333333"/>
              </w:rPr>
            </w:pPr>
            <w:r>
              <w:rPr>
                <w:rFonts w:hint="eastAsia" w:ascii="宋体" w:hAnsi="宋体" w:eastAsia="宋体" w:cs="宋体"/>
                <w:i w:val="0"/>
                <w:iCs w:val="0"/>
                <w:caps w:val="0"/>
                <w:color w:val="333333"/>
                <w:spacing w:val="0"/>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 xml:space="preserve"> 0</w:t>
            </w:r>
            <w:r>
              <w:rPr>
                <w:rFonts w:hint="default" w:ascii="Calibri" w:hAnsi="Calibri" w:eastAsia="微软雅黑" w:cs="Calibri"/>
                <w:i w:val="0"/>
                <w:iCs w:val="0"/>
                <w:caps w:val="0"/>
                <w:color w:val="333333"/>
                <w:spacing w:val="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FFFFFF"/>
            <w:tcMar>
              <w:left w:w="57" w:type="dxa"/>
              <w:right w:w="57" w:type="dxa"/>
            </w:tcMar>
            <w:vAlign w:val="top"/>
          </w:tcPr>
          <w:p>
            <w:pPr>
              <w:rPr>
                <w:rFonts w:hint="eastAsia" w:ascii="Calibri" w:hAnsi="Calibri" w:eastAsia="微软雅黑" w:cs="Calibri"/>
                <w:i w:val="0"/>
                <w:iCs w:val="0"/>
                <w:caps w:val="0"/>
                <w:color w:val="333333"/>
                <w:spacing w:val="0"/>
                <w:kern w:val="0"/>
                <w:sz w:val="20"/>
                <w:szCs w:val="20"/>
                <w:lang w:val="en-US" w:eastAsia="zh-CN" w:bidi="ar"/>
              </w:rPr>
            </w:pPr>
          </w:p>
          <w:p>
            <w:pPr>
              <w:ind w:firstLine="200" w:firstLineChars="100"/>
              <w:rPr>
                <w:rFonts w:hint="eastAsia" w:ascii="微软雅黑" w:hAnsi="微软雅黑" w:eastAsia="微软雅黑" w:cs="微软雅黑"/>
                <w:i w:val="0"/>
                <w:iCs w:val="0"/>
                <w:caps w:val="0"/>
                <w:color w:val="000000"/>
                <w:spacing w:val="0"/>
                <w:sz w:val="27"/>
                <w:szCs w:val="27"/>
                <w:lang w:val="en-US" w:eastAsia="zh-CN"/>
              </w:rPr>
            </w:pPr>
            <w:r>
              <w:rPr>
                <w:rFonts w:hint="eastAsia" w:ascii="Calibri" w:hAnsi="Calibri" w:eastAsia="微软雅黑" w:cs="Calibri"/>
                <w:i w:val="0"/>
                <w:iCs w:val="0"/>
                <w:caps w:val="0"/>
                <w:color w:val="333333"/>
                <w:spacing w:val="0"/>
                <w:kern w:val="0"/>
                <w:sz w:val="20"/>
                <w:szCs w:val="20"/>
                <w:lang w:val="en-US" w:eastAsia="zh-CN" w:bidi="ar"/>
              </w:rPr>
              <w:t>0</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四、政府信息公开行政复议、行政诉讼情况</w:t>
      </w:r>
    </w:p>
    <w:tbl>
      <w:tblPr>
        <w:tblStyle w:val="3"/>
        <w:tblW w:w="9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行政复议</w:t>
            </w:r>
          </w:p>
        </w:tc>
        <w:tc>
          <w:tcPr>
            <w:tcW w:w="6498" w:type="dxa"/>
            <w:gridSpan w:val="10"/>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结果维持</w:t>
            </w:r>
          </w:p>
        </w:tc>
        <w:tc>
          <w:tcPr>
            <w:tcW w:w="65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i w:val="0"/>
                <w:iCs w:val="0"/>
                <w:caps w:val="0"/>
                <w:color w:val="333333"/>
                <w:spacing w:val="0"/>
                <w:kern w:val="0"/>
                <w:sz w:val="20"/>
                <w:szCs w:val="20"/>
                <w:lang w:val="en-US" w:eastAsia="zh-CN" w:bidi="ar"/>
              </w:rPr>
            </w:pPr>
            <w:r>
              <w:rPr>
                <w:rFonts w:hint="eastAsia" w:ascii="宋体" w:hAnsi="宋体" w:eastAsia="宋体" w:cs="宋体"/>
                <w:i w:val="0"/>
                <w:iCs w:val="0"/>
                <w:caps w:val="0"/>
                <w:color w:val="333333"/>
                <w:spacing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纠正</w:t>
            </w:r>
          </w:p>
        </w:tc>
        <w:tc>
          <w:tcPr>
            <w:tcW w:w="650"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i w:val="0"/>
                <w:iCs w:val="0"/>
                <w:caps w:val="0"/>
                <w:color w:val="333333"/>
                <w:spacing w:val="0"/>
                <w:kern w:val="0"/>
                <w:sz w:val="20"/>
                <w:szCs w:val="20"/>
                <w:lang w:val="en-US" w:eastAsia="zh-CN" w:bidi="ar"/>
              </w:rPr>
            </w:pPr>
            <w:r>
              <w:rPr>
                <w:rFonts w:hint="eastAsia" w:ascii="宋体" w:hAnsi="宋体" w:eastAsia="宋体" w:cs="宋体"/>
                <w:i w:val="0"/>
                <w:iCs w:val="0"/>
                <w:caps w:val="0"/>
                <w:color w:val="333333"/>
                <w:spacing w:val="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结果</w:t>
            </w:r>
          </w:p>
        </w:tc>
        <w:tc>
          <w:tcPr>
            <w:tcW w:w="650"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i w:val="0"/>
                <w:iCs w:val="0"/>
                <w:caps w:val="0"/>
                <w:color w:val="333333"/>
                <w:spacing w:val="0"/>
                <w:kern w:val="0"/>
                <w:sz w:val="20"/>
                <w:szCs w:val="20"/>
                <w:lang w:val="en-US" w:eastAsia="zh-CN" w:bidi="ar"/>
              </w:rPr>
            </w:pPr>
            <w:r>
              <w:rPr>
                <w:rFonts w:hint="eastAsia" w:ascii="宋体" w:hAnsi="宋体" w:eastAsia="宋体" w:cs="宋体"/>
                <w:i w:val="0"/>
                <w:iCs w:val="0"/>
                <w:caps w:val="0"/>
                <w:color w:val="333333"/>
                <w:spacing w:val="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审结</w:t>
            </w:r>
          </w:p>
        </w:tc>
        <w:tc>
          <w:tcPr>
            <w:tcW w:w="650"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未经复议直接起诉</w:t>
            </w:r>
          </w:p>
        </w:tc>
        <w:tc>
          <w:tcPr>
            <w:tcW w:w="3250"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5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50"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50"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50"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i w:val="0"/>
                <w:iCs w:val="0"/>
                <w:caps w:val="0"/>
                <w:color w:val="333333"/>
                <w:spacing w:val="0"/>
                <w:kern w:val="0"/>
                <w:sz w:val="20"/>
                <w:szCs w:val="20"/>
                <w:lang w:val="en-US" w:eastAsia="zh-CN" w:bidi="ar"/>
              </w:rPr>
            </w:pPr>
            <w:r>
              <w:rPr>
                <w:rFonts w:hint="eastAsia" w:ascii="宋体" w:hAnsi="宋体" w:eastAsia="宋体" w:cs="宋体"/>
                <w:i w:val="0"/>
                <w:iCs w:val="0"/>
                <w:caps w:val="0"/>
                <w:color w:val="333333"/>
                <w:spacing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维持</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i w:val="0"/>
                <w:iCs w:val="0"/>
                <w:caps w:val="0"/>
                <w:color w:val="333333"/>
                <w:spacing w:val="0"/>
                <w:kern w:val="0"/>
                <w:sz w:val="20"/>
                <w:szCs w:val="20"/>
                <w:lang w:val="en-US" w:eastAsia="zh-CN" w:bidi="ar"/>
              </w:rPr>
            </w:pPr>
            <w:r>
              <w:rPr>
                <w:rFonts w:hint="eastAsia" w:ascii="宋体" w:hAnsi="宋体" w:eastAsia="宋体" w:cs="宋体"/>
                <w:i w:val="0"/>
                <w:iCs w:val="0"/>
                <w:caps w:val="0"/>
                <w:color w:val="333333"/>
                <w:spacing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纠正</w:t>
            </w:r>
          </w:p>
        </w:tc>
        <w:tc>
          <w:tcPr>
            <w:tcW w:w="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i w:val="0"/>
                <w:iCs w:val="0"/>
                <w:caps w:val="0"/>
                <w:color w:val="333333"/>
                <w:spacing w:val="0"/>
                <w:kern w:val="0"/>
                <w:sz w:val="20"/>
                <w:szCs w:val="20"/>
                <w:lang w:val="en-US" w:eastAsia="zh-CN" w:bidi="ar"/>
              </w:rPr>
            </w:pPr>
            <w:r>
              <w:rPr>
                <w:rFonts w:hint="eastAsia" w:ascii="宋体" w:hAnsi="宋体" w:eastAsia="宋体" w:cs="宋体"/>
                <w:i w:val="0"/>
                <w:iCs w:val="0"/>
                <w:caps w:val="0"/>
                <w:color w:val="333333"/>
                <w:spacing w:val="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结果</w:t>
            </w:r>
          </w:p>
        </w:tc>
        <w:tc>
          <w:tcPr>
            <w:tcW w:w="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i w:val="0"/>
                <w:iCs w:val="0"/>
                <w:caps w:val="0"/>
                <w:color w:val="333333"/>
                <w:spacing w:val="0"/>
                <w:kern w:val="0"/>
                <w:sz w:val="20"/>
                <w:szCs w:val="20"/>
                <w:lang w:val="en-US" w:eastAsia="zh-CN" w:bidi="ar"/>
              </w:rPr>
            </w:pPr>
            <w:r>
              <w:rPr>
                <w:rFonts w:hint="eastAsia" w:ascii="宋体" w:hAnsi="宋体" w:eastAsia="宋体" w:cs="宋体"/>
                <w:i w:val="0"/>
                <w:iCs w:val="0"/>
                <w:caps w:val="0"/>
                <w:color w:val="333333"/>
                <w:spacing w:val="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审结</w:t>
            </w:r>
          </w:p>
        </w:tc>
        <w:tc>
          <w:tcPr>
            <w:tcW w:w="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总计</w:t>
            </w:r>
          </w:p>
        </w:tc>
        <w:tc>
          <w:tcPr>
            <w:tcW w:w="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i w:val="0"/>
                <w:iCs w:val="0"/>
                <w:caps w:val="0"/>
                <w:color w:val="333333"/>
                <w:spacing w:val="0"/>
                <w:kern w:val="0"/>
                <w:sz w:val="20"/>
                <w:szCs w:val="20"/>
                <w:lang w:val="en-US" w:eastAsia="zh-CN" w:bidi="ar"/>
              </w:rPr>
            </w:pPr>
            <w:r>
              <w:rPr>
                <w:rFonts w:hint="eastAsia" w:ascii="宋体" w:hAnsi="宋体" w:eastAsia="宋体" w:cs="宋体"/>
                <w:i w:val="0"/>
                <w:iCs w:val="0"/>
                <w:caps w:val="0"/>
                <w:color w:val="333333"/>
                <w:spacing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维持</w:t>
            </w:r>
          </w:p>
        </w:tc>
        <w:tc>
          <w:tcPr>
            <w:tcW w:w="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i w:val="0"/>
                <w:iCs w:val="0"/>
                <w:caps w:val="0"/>
                <w:color w:val="333333"/>
                <w:spacing w:val="0"/>
                <w:kern w:val="0"/>
                <w:sz w:val="20"/>
                <w:szCs w:val="20"/>
                <w:lang w:val="en-US" w:eastAsia="zh-CN" w:bidi="ar"/>
              </w:rPr>
            </w:pPr>
            <w:r>
              <w:rPr>
                <w:rFonts w:hint="eastAsia" w:ascii="宋体" w:hAnsi="宋体" w:eastAsia="宋体" w:cs="宋体"/>
                <w:i w:val="0"/>
                <w:iCs w:val="0"/>
                <w:caps w:val="0"/>
                <w:color w:val="333333"/>
                <w:spacing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纠正</w:t>
            </w:r>
          </w:p>
        </w:tc>
        <w:tc>
          <w:tcPr>
            <w:tcW w:w="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结果</w:t>
            </w:r>
          </w:p>
        </w:tc>
        <w:tc>
          <w:tcPr>
            <w:tcW w:w="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i w:val="0"/>
                <w:iCs w:val="0"/>
                <w:caps w:val="0"/>
                <w:color w:val="333333"/>
                <w:spacing w:val="0"/>
                <w:kern w:val="0"/>
                <w:sz w:val="20"/>
                <w:szCs w:val="20"/>
                <w:lang w:val="en-US" w:eastAsia="zh-CN" w:bidi="ar"/>
              </w:rPr>
            </w:pPr>
            <w:r>
              <w:rPr>
                <w:rFonts w:hint="eastAsia" w:ascii="宋体" w:hAnsi="宋体" w:eastAsia="宋体" w:cs="宋体"/>
                <w:i w:val="0"/>
                <w:iCs w:val="0"/>
                <w:caps w:val="0"/>
                <w:color w:val="333333"/>
                <w:spacing w:val="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333333"/>
                <w:spacing w:val="0"/>
                <w:kern w:val="0"/>
                <w:sz w:val="20"/>
                <w:szCs w:val="20"/>
                <w:lang w:val="en-US" w:eastAsia="zh-CN" w:bidi="ar"/>
              </w:rPr>
              <w:t>审结</w:t>
            </w:r>
          </w:p>
        </w:tc>
        <w:tc>
          <w:tcPr>
            <w:tcW w:w="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宋体" w:hAnsi="宋体" w:eastAsia="宋体" w:cs="宋体"/>
                <w:i w:val="0"/>
                <w:iCs w:val="0"/>
                <w:caps w:val="0"/>
                <w:color w:val="000000"/>
                <w:spacing w:val="0"/>
                <w:kern w:val="0"/>
                <w:sz w:val="20"/>
                <w:szCs w:val="20"/>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color w:val="333333"/>
                <w:lang w:val="en-US"/>
              </w:rPr>
            </w:pPr>
            <w:r>
              <w:rPr>
                <w:rFonts w:hint="default" w:ascii="Calibri" w:hAnsi="Calibri" w:eastAsia="微软雅黑" w:cs="Calibri"/>
                <w:i w:val="0"/>
                <w:iCs w:val="0"/>
                <w:caps w:val="0"/>
                <w:color w:val="333333"/>
                <w:spacing w:val="0"/>
                <w:kern w:val="0"/>
                <w:sz w:val="20"/>
                <w:szCs w:val="20"/>
                <w:lang w:val="en-US" w:eastAsia="zh-CN" w:bidi="ar"/>
              </w:rPr>
              <w:t> </w:t>
            </w:r>
            <w:r>
              <w:rPr>
                <w:rFonts w:hint="eastAsia" w:ascii="Calibri" w:hAnsi="Calibri" w:eastAsia="微软雅黑" w:cs="Calibri"/>
                <w:i w:val="0"/>
                <w:iCs w:val="0"/>
                <w:caps w:val="0"/>
                <w:color w:val="333333"/>
                <w:spacing w:val="0"/>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rPr>
            </w:pPr>
            <w:r>
              <w:rPr>
                <w:rFonts w:hint="eastAsia" w:ascii="Calibri" w:hAnsi="Calibri" w:eastAsia="微软雅黑" w:cs="Calibri"/>
                <w:i w:val="0"/>
                <w:iCs w:val="0"/>
                <w:caps w:val="0"/>
                <w:color w:val="333333"/>
                <w:spacing w:val="0"/>
                <w:kern w:val="0"/>
                <w:sz w:val="20"/>
                <w:szCs w:val="20"/>
                <w:lang w:val="en-US" w:eastAsia="zh-CN" w:bidi="ar"/>
              </w:rPr>
              <w:t>0</w:t>
            </w:r>
            <w:r>
              <w:rPr>
                <w:rFonts w:hint="default" w:ascii="Calibri" w:hAnsi="Calibri" w:eastAsia="微软雅黑" w:cs="Calibri"/>
                <w:i w:val="0"/>
                <w:iCs w:val="0"/>
                <w:caps w:val="0"/>
                <w:color w:val="333333"/>
                <w:spacing w:val="0"/>
                <w:kern w:val="0"/>
                <w:sz w:val="20"/>
                <w:szCs w:val="20"/>
                <w:lang w:val="en-US" w:eastAsia="zh-CN" w:bidi="ar"/>
              </w:rPr>
              <w:t> </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Calibri" w:hAnsi="Calibri" w:eastAsia="微软雅黑" w:cs="Calibri"/>
                <w:i w:val="0"/>
                <w:iCs w:val="0"/>
                <w:caps w:val="0"/>
                <w:color w:val="333333"/>
                <w:spacing w:val="0"/>
                <w:kern w:val="0"/>
                <w:sz w:val="20"/>
                <w:szCs w:val="20"/>
                <w:lang w:val="en-US" w:eastAsia="zh-CN" w:bidi="ar"/>
              </w:rPr>
            </w:pPr>
          </w:p>
          <w:p>
            <w:pPr>
              <w:rPr>
                <w:rFonts w:hint="eastAsia" w:ascii="微软雅黑" w:hAnsi="微软雅黑" w:eastAsia="微软雅黑" w:cs="微软雅黑"/>
                <w:i w:val="0"/>
                <w:iCs w:val="0"/>
                <w:caps w:val="0"/>
                <w:color w:val="000000"/>
                <w:spacing w:val="0"/>
                <w:sz w:val="27"/>
                <w:szCs w:val="27"/>
                <w:lang w:val="en-US" w:eastAsia="zh-CN"/>
              </w:rPr>
            </w:pPr>
            <w:r>
              <w:rPr>
                <w:rFonts w:hint="eastAsia" w:ascii="Calibri" w:hAnsi="Calibri" w:eastAsia="微软雅黑" w:cs="Calibri"/>
                <w:i w:val="0"/>
                <w:iCs w:val="0"/>
                <w:caps w:val="0"/>
                <w:color w:val="333333"/>
                <w:spacing w:val="0"/>
                <w:kern w:val="0"/>
                <w:sz w:val="20"/>
                <w:szCs w:val="20"/>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18"/>
          <w:szCs w:val="1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540" w:firstLineChars="200"/>
        <w:jc w:val="both"/>
        <w:rPr>
          <w:rFonts w:hint="eastAsia" w:ascii="微软雅黑" w:hAnsi="微软雅黑" w:eastAsia="微软雅黑" w:cs="微软雅黑"/>
          <w:i w:val="0"/>
          <w:iCs w:val="0"/>
          <w:caps w:val="0"/>
          <w:color w:val="333333"/>
          <w:spacing w:val="0"/>
          <w:sz w:val="27"/>
          <w:szCs w:val="27"/>
          <w:shd w:val="clear" w:fill="FFFFFF"/>
          <w:lang w:val="en-US" w:eastAsia="zh-CN"/>
        </w:rPr>
      </w:pPr>
      <w:r>
        <w:rPr>
          <w:rFonts w:hint="eastAsia" w:ascii="微软雅黑" w:hAnsi="微软雅黑" w:eastAsia="微软雅黑" w:cs="微软雅黑"/>
          <w:i w:val="0"/>
          <w:iCs w:val="0"/>
          <w:caps w:val="0"/>
          <w:color w:val="333333"/>
          <w:spacing w:val="0"/>
          <w:sz w:val="27"/>
          <w:szCs w:val="27"/>
          <w:shd w:val="clear" w:fill="FFFFFF"/>
          <w:lang w:val="en-US" w:eastAsia="zh-CN"/>
        </w:rPr>
        <w:t>我局作为县级商务主管部门，单位制发文件政策较少，多为上级领导部门下发，县级具体贯彻执行。我局公开发布的政策文件信息较少，今后将进一步加强与各科室的沟通联系，向局领导做好汇报工作，深化公开内容，扩大公开范围，优化公开做法。严格按照政务公开工作要求，不断提升我局政务公开水平，进一步做好各栏目信息发布工作，切实保障公开信息发布及时、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微软雅黑" w:hAnsi="微软雅黑" w:eastAsia="微软雅黑" w:cs="微软雅黑"/>
          <w:b/>
          <w:bCs/>
          <w:i w:val="0"/>
          <w:iCs w:val="0"/>
          <w:caps w:val="0"/>
          <w:color w:val="333333"/>
          <w:spacing w:val="0"/>
          <w:sz w:val="27"/>
          <w:szCs w:val="27"/>
          <w:shd w:val="clear" w:fill="FFFFFF"/>
        </w:rPr>
      </w:pPr>
      <w:r>
        <w:rPr>
          <w:rFonts w:hint="eastAsia" w:ascii="微软雅黑" w:hAnsi="微软雅黑" w:eastAsia="微软雅黑" w:cs="微软雅黑"/>
          <w:b/>
          <w:bCs/>
          <w:i w:val="0"/>
          <w:iCs w:val="0"/>
          <w:caps w:val="0"/>
          <w:color w:val="333333"/>
          <w:spacing w:val="0"/>
          <w:sz w:val="27"/>
          <w:szCs w:val="27"/>
          <w:shd w:val="clear" w:fill="FFFFFF"/>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40"/>
        <w:jc w:val="both"/>
        <w:rPr>
          <w:rFonts w:ascii="微软雅黑" w:hAnsi="微软雅黑" w:eastAsia="微软雅黑" w:cs="微软雅黑"/>
          <w:i w:val="0"/>
          <w:iCs w:val="0"/>
          <w:caps w:val="0"/>
          <w:color w:val="000000"/>
          <w:spacing w:val="0"/>
          <w:sz w:val="24"/>
          <w:szCs w:val="24"/>
        </w:rPr>
      </w:pPr>
      <w:r>
        <w:rPr>
          <w:rFonts w:ascii="微软雅黑" w:hAnsi="微软雅黑" w:eastAsia="微软雅黑" w:cs="微软雅黑"/>
          <w:i w:val="0"/>
          <w:iCs w:val="0"/>
          <w:caps w:val="0"/>
          <w:color w:val="333333"/>
          <w:spacing w:val="0"/>
          <w:kern w:val="0"/>
          <w:sz w:val="27"/>
          <w:szCs w:val="27"/>
          <w:bdr w:val="none" w:color="auto" w:sz="0" w:space="0"/>
          <w:shd w:val="clear" w:fill="FFFFFF"/>
          <w:lang w:val="en-US" w:eastAsia="zh-CN" w:bidi="ar"/>
        </w:rPr>
        <w:t>（一）</w:t>
      </w: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t>依据《政府信息公开信息处理费管理办法》收取信息处理费的情况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t>2022年，未收取相关信息处理费用。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333333"/>
          <w:spacing w:val="0"/>
          <w:kern w:val="0"/>
          <w:sz w:val="27"/>
          <w:szCs w:val="27"/>
          <w:bdr w:val="none" w:color="auto" w:sz="0" w:space="0"/>
          <w:shd w:val="clear" w:fill="FFFFFF"/>
          <w:lang w:val="en-US" w:eastAsia="zh-CN" w:bidi="ar"/>
        </w:rPr>
        <w:t>（二）</w:t>
      </w: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t>本行政机关人大代表建议和政协提案办理结果公开情况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t>办理人大代表建议1件，政协提案8件，办复率均为100%。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333333"/>
          <w:spacing w:val="0"/>
          <w:kern w:val="0"/>
          <w:sz w:val="27"/>
          <w:szCs w:val="27"/>
          <w:bdr w:val="none" w:color="auto" w:sz="0" w:space="0"/>
          <w:shd w:val="clear" w:fill="FFFFFF"/>
          <w:lang w:val="en-US" w:eastAsia="zh-CN" w:bidi="ar"/>
        </w:rPr>
        <w:t>（三）</w:t>
      </w: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t>本行政机关政府信息公开工作年度报告数据统计需要说明的事项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333333"/>
          <w:spacing w:val="0"/>
          <w:kern w:val="0"/>
          <w:sz w:val="27"/>
          <w:szCs w:val="27"/>
          <w:bdr w:val="none" w:color="auto" w:sz="0" w:space="0"/>
          <w:shd w:val="clear" w:fill="FFFFFF"/>
          <w:lang w:val="en-US" w:eastAsia="zh-CN" w:bidi="ar"/>
        </w:rPr>
        <w:t>（四）</w:t>
      </w: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t>本行政机关认为需要报告的其他事项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333333"/>
          <w:spacing w:val="0"/>
          <w:kern w:val="0"/>
          <w:sz w:val="27"/>
          <w:szCs w:val="27"/>
          <w:bdr w:val="none" w:color="auto" w:sz="0" w:space="0"/>
          <w:shd w:val="clear" w:fill="FFFFFF"/>
          <w:lang w:val="en-US" w:eastAsia="zh-CN" w:bidi="ar"/>
        </w:rPr>
        <w:t>（五）</w:t>
      </w: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t>其他有关文件专门要求通过政府信息公开工作年度报告予以报告的事项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4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40"/>
        <w:jc w:val="right"/>
        <w:rPr>
          <w:rFonts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28"/>
          <w:szCs w:val="28"/>
          <w:shd w:val="clear" w:fill="FFFFFF"/>
        </w:rPr>
        <w:t xml:space="preserve">                                    </w:t>
      </w: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t>郓城县商务局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4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t>2023</w:t>
      </w:r>
      <w:bookmarkStart w:id="0" w:name="_GoBack"/>
      <w:bookmarkEnd w:id="0"/>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t>年1月30日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right"/>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333333"/>
          <w:spacing w:val="0"/>
          <w:sz w:val="28"/>
          <w:szCs w:val="28"/>
          <w:shd w:val="clear" w:fill="FFFFFF"/>
        </w:rPr>
        <w:t>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YWEzYzQ2ZTY5MGFhYTEyYWIzN2FiOWM5MDAyNGYifQ=="/>
  </w:docVars>
  <w:rsids>
    <w:rsidRoot w:val="00000000"/>
    <w:rsid w:val="04B0087B"/>
    <w:rsid w:val="05706537"/>
    <w:rsid w:val="06D32584"/>
    <w:rsid w:val="0D2414D4"/>
    <w:rsid w:val="0DF87E33"/>
    <w:rsid w:val="0EF44384"/>
    <w:rsid w:val="1A1D0C33"/>
    <w:rsid w:val="1E6D6074"/>
    <w:rsid w:val="1F7861B8"/>
    <w:rsid w:val="22CC31F6"/>
    <w:rsid w:val="232F19D7"/>
    <w:rsid w:val="310E0E7D"/>
    <w:rsid w:val="35BE2184"/>
    <w:rsid w:val="364A2958"/>
    <w:rsid w:val="3E70371B"/>
    <w:rsid w:val="4B9E23D3"/>
    <w:rsid w:val="4DB1110C"/>
    <w:rsid w:val="50966A6E"/>
    <w:rsid w:val="55B00782"/>
    <w:rsid w:val="59F8454A"/>
    <w:rsid w:val="5FBB47C4"/>
    <w:rsid w:val="61700C15"/>
    <w:rsid w:val="626D784A"/>
    <w:rsid w:val="6B1A192E"/>
    <w:rsid w:val="6C723FE0"/>
    <w:rsid w:val="6D4D7C94"/>
    <w:rsid w:val="75967579"/>
    <w:rsid w:val="7774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2868</Words>
  <Characters>3176</Characters>
  <Lines>0</Lines>
  <Paragraphs>0</Paragraphs>
  <TotalTime>43</TotalTime>
  <ScaleCrop>false</ScaleCrop>
  <LinksUpToDate>false</LinksUpToDate>
  <CharactersWithSpaces>3431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2023-01-29T07:34:00Z</dcterms:created>
  <dc:creator>Administrator</dc:creator>
  <cp:lastModifiedBy>~凉城小街☆</cp:lastModifiedBy>
  <cp:lastPrinted>2023-01-30T01:39:00Z</cp:lastPrinted>
  <dcterms:modified xsi:type="dcterms:W3CDTF">2023-10-20T02:02:52Z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296D388644FE4E7E8BDE059A347FADF2_13</vt:lpwstr>
  </property>
</Properties>
</file>