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郓城县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丁里长街道</w:t>
      </w:r>
      <w:r>
        <w:rPr>
          <w:rFonts w:hint="eastAsia" w:ascii="方正小标宋简体" w:eastAsia="方正小标宋简体"/>
          <w:sz w:val="44"/>
          <w:szCs w:val="44"/>
        </w:rPr>
        <w:t>2023年度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法治政府建设工作报告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2023年，丁里长街道坚持以习近平新时代中国特色社会主义思想为统领，全面贯彻落实省市县提出的法治建设各项任务，深入推进依法行政，加快建设法治政府，各项工作都取得了重要进展。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一、2023年度推进法治政府建设的主要举措和成效</w:t>
      </w:r>
    </w:p>
    <w:p>
      <w:pPr>
        <w:spacing w:line="560" w:lineRule="exact"/>
        <w:ind w:firstLine="645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（一）强化组织领导，法治主体责任落实到位  </w:t>
      </w:r>
    </w:p>
    <w:p>
      <w:pPr>
        <w:spacing w:line="560" w:lineRule="exact"/>
        <w:ind w:firstLine="645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一是健全领导机制。明确“一把手负总责，分管领导具体抓”的工作机制，推进基层法治建设各项决策部署落地见效。      </w:t>
      </w:r>
    </w:p>
    <w:p>
      <w:pPr>
        <w:spacing w:line="560" w:lineRule="exact"/>
        <w:ind w:firstLine="645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二是强化责任落实。党政主要负责人切实履行推进法治建设第一责任人职责，定期召开专题会议研究部署法治政府建设工作。贯彻落实习近平总书记关于法治建设的重要指示精神;贯彻落实党中央关于全面依法治国的重大决策部署、省委关于全面依法治省、市委关于全面依法治市、县委全面依法治县工作要求和有关党内法规制度，听取丁里长街道法治政府建设有关汇报，研究解决重大问题并提出下一步工作计划。  </w:t>
      </w:r>
    </w:p>
    <w:p>
      <w:pPr>
        <w:spacing w:line="560" w:lineRule="exact"/>
        <w:ind w:firstLine="645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三是确立工作要点。根据工作重点，制定《丁里长街道2023年法治政府建设工作方案》、《丁里长街道2023年度普法工作计划》，对全年法治建设目标任务进行明确和细化，做到乡村联动、条线统筹、职责到人，实现法治建设的全面推进。  </w:t>
      </w:r>
    </w:p>
    <w:p>
      <w:pPr>
        <w:spacing w:line="560" w:lineRule="exact"/>
        <w:ind w:firstLine="645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（二）规范行政决策，依法行政水平持续提升            </w:t>
      </w:r>
    </w:p>
    <w:p>
      <w:pPr>
        <w:spacing w:line="560" w:lineRule="exact"/>
        <w:ind w:firstLine="645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一是规范依法决策程序。认真落实重大行政决策程序与制度，全面执行公众参与、专家论证、风险评估、合法性审查、集体讨论决定等程序规定，制定了重大行政决策事项标准，确保依法行政。  </w:t>
      </w:r>
    </w:p>
    <w:p>
      <w:pPr>
        <w:spacing w:line="560" w:lineRule="exact"/>
        <w:ind w:firstLine="645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是完善合法性审查机制。成立由副书记担任领导，司法所工作人员、法律顾问为成员的丁里长街道合法性审查机构，统筹推进街道合法性审查工作，完善对街道党工委文件、行政规范性文件、合同等文件的合法性审查机制。</w:t>
      </w:r>
    </w:p>
    <w:p>
      <w:pPr>
        <w:spacing w:line="560" w:lineRule="exact"/>
        <w:ind w:firstLine="645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（三）加强宣传学习，法治理念意识不断强化  </w:t>
      </w:r>
    </w:p>
    <w:p>
      <w:pPr>
        <w:spacing w:line="560" w:lineRule="exact"/>
        <w:ind w:firstLine="645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一是班子领导带头领学。压实领导干部法治工作责任，开展领导干部带头学法、用法、述法。今年来开展党委理论学习中心组集中学法活动2次，党委定期听取法治建设工作汇报4次，开展党政联席会议法制专题讲座2次，切实提升领导干部法治素养和依法履职意识。  </w:t>
      </w:r>
    </w:p>
    <w:p>
      <w:pPr>
        <w:spacing w:line="560" w:lineRule="exact"/>
        <w:ind w:firstLine="645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二是党员干部全部覆盖。2023年度通过邀请律师开展街道、村两级法治教育培训1次，学习《中华人民共和国民法典》等法律法规，有效提升街道、村干部守法护法、依法办事的意识和能力。  </w:t>
      </w:r>
    </w:p>
    <w:p>
      <w:pPr>
        <w:spacing w:line="560" w:lineRule="exact"/>
        <w:ind w:firstLine="645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三是法治宣传有声有色。围绕“3.15”“4.15”“12.4”等重要节点开展法治宣传教育主题活动，提升群众法治满意度水平。开展重点人员普法，面向“两代表一委员”、青少年、妇女等群体开展针对性法治宣传，举办法治进校园、首席法律咨询专家“进校园”暨法治大讲堂活动，面向企业负责人开展首席法律咨询专家“进企业”暨法治大讲堂活动。  </w:t>
      </w:r>
    </w:p>
    <w:p>
      <w:pPr>
        <w:spacing w:line="560" w:lineRule="exact"/>
        <w:ind w:firstLine="645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（四）完善基层治理，多元参与体系巩固完善  </w:t>
      </w:r>
    </w:p>
    <w:p>
      <w:pPr>
        <w:spacing w:line="560" w:lineRule="exact"/>
        <w:ind w:firstLine="645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一是完善基层法治网络。积极践行新时代“枫桥经验”，深化网格管理模式，整合村委、网格员、群防群治力量，深化矛盾纠纷排查预警工作。扎实开展“法律明白人”“法治带头人”培育工程，实现了行政村全覆盖。  </w:t>
      </w:r>
    </w:p>
    <w:p>
      <w:pPr>
        <w:spacing w:line="560" w:lineRule="exact"/>
        <w:ind w:firstLine="645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二是创新矛盾调解模式。建立健全群众诉求工作机制，完善群众诉求服务体系，提升服务水平，强化源头治理，切实将矛盾化解在基层，解决在源头。2023年共排查化解纠纷174起，全街道社会面总体稳定，未发生重大刑事、治安案件，矛盾纠纷多元化解机制作用发挥明显。  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二、2023年度推进法治政府建设存在的不足和原因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欠缺法律人才，工作人员缺少法律相关工作经验，大多时候还是过于依赖法律顾问</w:t>
      </w: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（二）执法水平仍待提高，执法人员的执法水平参差不齐，执法规范性不足</w:t>
      </w:r>
    </w:p>
    <w:p>
      <w:pPr>
        <w:spacing w:line="560" w:lineRule="exact"/>
        <w:ind w:firstLine="645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（三）街道、村两级干部学法用法意识有待加强，运用法治思维和法治方式解决问题的能力还有待提高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三、2023年度党政主要负责人履行推进法治建设第一责任人职责，加强法治政府建设有关情况</w:t>
      </w:r>
    </w:p>
    <w:p>
      <w:pPr>
        <w:spacing w:line="560" w:lineRule="exact"/>
        <w:ind w:firstLine="645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（一）强化教育，牢固树立法治理念</w:t>
      </w:r>
    </w:p>
    <w:p>
      <w:pPr>
        <w:spacing w:line="560" w:lineRule="exact"/>
        <w:ind w:firstLine="645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一是带头学法守法。把常态学习作为开展工作的重要保障，带着问题、带着思考、带着目标，主动学习党史、学习政策、学习业务、学习法律，并将所学成果融入工作实际。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  </w:t>
      </w:r>
    </w:p>
    <w:p>
      <w:pPr>
        <w:spacing w:line="560" w:lineRule="exact"/>
        <w:ind w:firstLine="645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二是严格廉洁自律。自觉履行党风廉政建设“一岗双责”，持续健全各项制度，坚持用制度管人管事，从严律他律己，在大是大非面前敢于亮剑，在风浪考验面前无所畏惧，自觉接受组织和干部群众的监督。</w:t>
      </w:r>
    </w:p>
    <w:p>
      <w:pPr>
        <w:spacing w:line="560" w:lineRule="exact"/>
        <w:ind w:firstLine="645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三是抓好队伍建设。在全街道严格落实学法制度，定期或不定期集中开展法律法规相关知识和业务知识培训，增强干部职工法治意识和水平。</w:t>
      </w:r>
    </w:p>
    <w:p>
      <w:pPr>
        <w:spacing w:line="560" w:lineRule="exact"/>
        <w:ind w:firstLine="645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（二）强化责任，严格规范执法行为</w:t>
      </w:r>
    </w:p>
    <w:p>
      <w:pPr>
        <w:spacing w:line="560" w:lineRule="exact"/>
        <w:ind w:firstLine="645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一是全面落实领导责任。每季度召开调度会，细化任务到各部门，具体责任到人，使法治政府建设更具操作性和针对性。坚持对全街道法治建设重要工作亲自部署、重大问题亲自过问、重要任务亲自督办。</w:t>
      </w:r>
    </w:p>
    <w:p>
      <w:pPr>
        <w:spacing w:line="560" w:lineRule="exact"/>
        <w:ind w:firstLine="645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是扎实推行政务公开。将广大群众普遍关注的热点问题和民生问题，通过会议、文件、公示栏、干部宣传等形式向社会公布，征求群众意见，接受群众监督。对外公布投诉电话、设立举报箱，及时回应群众关切。同时对外公布投诉电话、设立举报箱，结合“12345”等平台，及时回应群众关切。</w:t>
      </w:r>
    </w:p>
    <w:p>
      <w:pPr>
        <w:spacing w:line="560" w:lineRule="exact"/>
        <w:ind w:firstLine="645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三是切实发挥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法律</w:t>
      </w:r>
      <w:r>
        <w:rPr>
          <w:rFonts w:hint="eastAsia" w:ascii="仿宋_GB2312" w:hAnsi="黑体" w:eastAsia="仿宋_GB2312"/>
          <w:sz w:val="32"/>
          <w:szCs w:val="32"/>
        </w:rPr>
        <w:t>顾问作用。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切实</w:t>
      </w:r>
      <w:r>
        <w:rPr>
          <w:rFonts w:hint="eastAsia" w:ascii="仿宋_GB2312" w:hAnsi="黑体" w:eastAsia="仿宋_GB2312"/>
          <w:sz w:val="32"/>
          <w:szCs w:val="32"/>
        </w:rPr>
        <w:t>推行“一村一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法律</w:t>
      </w:r>
      <w:r>
        <w:rPr>
          <w:rFonts w:hint="eastAsia" w:ascii="仿宋_GB2312" w:hAnsi="黑体" w:eastAsia="仿宋_GB2312"/>
          <w:sz w:val="32"/>
          <w:szCs w:val="32"/>
        </w:rPr>
        <w:t>顾问”制度，确保给群众提供及时有效无偿的法律咨询和帮助，引导群众以合法途径解决问题，有效防止矛盾纠纷激化升级。理顺信访诉求和涉法涉诉案件的解决渠道，引导群众利用法律武器维护切实利益，杜绝用行政手段干预涉法涉诉案件的处理。深入实施法律援助政策，针对家庭困难的特殊人群，由政府聘请律师免费为其提供法律援助，鼓励引导群众懂法用法。</w:t>
      </w:r>
    </w:p>
    <w:p>
      <w:pPr>
        <w:spacing w:line="560" w:lineRule="exact"/>
        <w:ind w:firstLine="645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（三）强化治理，依法履行行政职能</w:t>
      </w:r>
    </w:p>
    <w:p>
      <w:pPr>
        <w:spacing w:line="560" w:lineRule="exact"/>
        <w:ind w:firstLine="645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有序筑牢安全底线。扎实开展安全生产宣传工作，安全大整治形成常态，全年共整治各类安全隐患500余处，未发生一起安全生产事故；努力攻克重难点问题，举全街道之力开展禁毒、反电诈、打击非法集资行动，尽全力捍卫群众生命财产安全。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四、2024年度推进法治政府建设的主要安排</w:t>
      </w: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进一步强化组织保障。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要将法治政府建设摆在工作全局的重要位置，落实主要负责人履行推进法治建设第一责任人职责，对法治工作中出现的重大问题亲自抓、负总责，切实把依法行政工作落实到政府工作的各个方面和环节。提高干部队伍对依法行政的认识，保障人员到位、经费到位、工作设备到位，不断改善依法行政工作条件。</w:t>
      </w: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进一步规范执法管理。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进一步健全完善政务公开，全面推行重大行政决策公示制度。完善行政执法程序，提高执法水平。严格执行重大执法决定法制审核制度，健全行政执法人员管理制度，严格实行行政执法人员持证上岗。完善权力制约和监督机制，畅通各种监督渠道，确保政府机关依法履行职能。</w:t>
      </w:r>
    </w:p>
    <w:p>
      <w:pPr>
        <w:spacing w:line="560" w:lineRule="exact"/>
        <w:ind w:firstLine="645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（三）进一步提升教育培训。进一步加大对街道、村两级干部的法治教育培训工作，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围绕全年法治宣传重要节点，积极开展各类普法讲座，举办法治宣传主题活动，切实提升干部法治素养和法治意识。党政主要负责人带头领学，交流心得体会，充分发挥示范带头、领学促学作用。利用微信公众号、网格群、活动展板、法治阵地等载体在各村做好法治宣传，让法治观念深入人心。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五、其他需要报告的情况</w:t>
      </w: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无</w:t>
      </w: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郓城县丁里长街道办事处</w:t>
      </w: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3YWE4Nzg2ZjA4ZmJkYzY0NjYxOGI4OTFlZjFiOTAifQ=="/>
  </w:docVars>
  <w:rsids>
    <w:rsidRoot w:val="00F46483"/>
    <w:rsid w:val="00070F1C"/>
    <w:rsid w:val="001151DC"/>
    <w:rsid w:val="001E346A"/>
    <w:rsid w:val="0025388E"/>
    <w:rsid w:val="00286AEB"/>
    <w:rsid w:val="002E4E3E"/>
    <w:rsid w:val="003410D6"/>
    <w:rsid w:val="003D39E4"/>
    <w:rsid w:val="005702AF"/>
    <w:rsid w:val="005E4758"/>
    <w:rsid w:val="00664256"/>
    <w:rsid w:val="00774B09"/>
    <w:rsid w:val="00914C9B"/>
    <w:rsid w:val="00916A4B"/>
    <w:rsid w:val="00960338"/>
    <w:rsid w:val="00AB60DD"/>
    <w:rsid w:val="00AD0927"/>
    <w:rsid w:val="00BA3304"/>
    <w:rsid w:val="00C3799B"/>
    <w:rsid w:val="00D66EE5"/>
    <w:rsid w:val="00E43CD0"/>
    <w:rsid w:val="00E50CE9"/>
    <w:rsid w:val="00E83791"/>
    <w:rsid w:val="00F46483"/>
    <w:rsid w:val="2360408E"/>
    <w:rsid w:val="5A5A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8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日期 字符"/>
    <w:basedOn w:val="17"/>
    <w:link w:val="1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2760</Words>
  <Characters>2810</Characters>
  <Lines>8</Lines>
  <Paragraphs>2</Paragraphs>
  <TotalTime>9</TotalTime>
  <ScaleCrop>false</ScaleCrop>
  <LinksUpToDate>false</LinksUpToDate>
  <CharactersWithSpaces>2912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2024-07-03T07:34:00Z</dcterms:created>
  <dc:creator>d43614</dc:creator>
  <cp:lastModifiedBy>Administrator</cp:lastModifiedBy>
  <cp:lastPrinted>2024-07-04T06:40:00Z</cp:lastPrinted>
  <dcterms:modified xsi:type="dcterms:W3CDTF">2024-07-04T09:54:44Z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4AB2119B114D4AC2877AA9D7F5DA5D07_13</vt:lpwstr>
  </property>
</Properties>
</file>